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21D0" w14:textId="3CD748A7" w:rsidR="0084244F" w:rsidRPr="003B6EE9" w:rsidRDefault="00F0780F" w:rsidP="003B6EE9">
      <w:pPr>
        <w:spacing w:before="100" w:beforeAutospacing="1" w:line="240" w:lineRule="auto"/>
        <w:jc w:val="center"/>
        <w:rPr>
          <w:rFonts w:ascii="Times New Roman" w:hAnsi="Times New Roman" w:cs="Times New Roman"/>
          <w:b/>
          <w:i/>
          <w:sz w:val="23"/>
          <w:szCs w:val="23"/>
          <w:lang w:val="en-US"/>
        </w:rPr>
      </w:pPr>
      <w:r w:rsidRPr="00DE396A">
        <w:rPr>
          <w:rFonts w:ascii="Times New Roman" w:hAnsi="Times New Roman" w:cs="Times New Roman"/>
          <w:b/>
          <w:sz w:val="23"/>
          <w:szCs w:val="23"/>
          <w:lang w:val="en-US"/>
        </w:rPr>
        <w:t xml:space="preserve">STRATEGI AUSTRALIA MENGAKOMODIR POLITIK RIVALITAS AMERIKA SERIKAT DAN TIONGKOK DALAM </w:t>
      </w:r>
      <w:r w:rsidRPr="00DE396A">
        <w:rPr>
          <w:rFonts w:ascii="Times New Roman" w:hAnsi="Times New Roman" w:cs="Times New Roman"/>
          <w:b/>
          <w:i/>
          <w:sz w:val="23"/>
          <w:szCs w:val="23"/>
          <w:lang w:val="en-US"/>
        </w:rPr>
        <w:t>AUSTRALIAN WHITE PAPER 2017</w:t>
      </w:r>
    </w:p>
    <w:p w14:paraId="29C608FF" w14:textId="77777777" w:rsidR="00F0780F" w:rsidRPr="00DE396A" w:rsidRDefault="00F0780F" w:rsidP="001D6993">
      <w:pPr>
        <w:spacing w:before="100" w:beforeAutospacing="1" w:line="240" w:lineRule="auto"/>
        <w:jc w:val="center"/>
        <w:rPr>
          <w:rFonts w:ascii="Times New Roman" w:hAnsi="Times New Roman" w:cs="Times New Roman"/>
          <w:b/>
          <w:sz w:val="23"/>
          <w:szCs w:val="23"/>
          <w:lang w:val="en-US"/>
        </w:rPr>
      </w:pPr>
      <w:r w:rsidRPr="00DE396A">
        <w:rPr>
          <w:rFonts w:ascii="Times New Roman" w:hAnsi="Times New Roman" w:cs="Times New Roman"/>
          <w:b/>
          <w:sz w:val="23"/>
          <w:szCs w:val="23"/>
          <w:lang w:val="en-US"/>
        </w:rPr>
        <w:t>Ni Made Amella Leuca Winata</w:t>
      </w:r>
      <w:r w:rsidRPr="00DE396A">
        <w:rPr>
          <w:rStyle w:val="FootnoteReference"/>
          <w:rFonts w:ascii="Times New Roman" w:hAnsi="Times New Roman" w:cs="Times New Roman"/>
          <w:b/>
          <w:sz w:val="23"/>
          <w:szCs w:val="23"/>
          <w:lang w:val="en-US"/>
        </w:rPr>
        <w:footnoteReference w:id="1"/>
      </w:r>
    </w:p>
    <w:p w14:paraId="2D53EFB6" w14:textId="77777777" w:rsidR="00DE396A" w:rsidRPr="00DE396A" w:rsidRDefault="00F0780F" w:rsidP="001D6993">
      <w:pPr>
        <w:spacing w:before="100" w:beforeAutospacing="1" w:line="240" w:lineRule="auto"/>
        <w:jc w:val="center"/>
        <w:rPr>
          <w:rFonts w:ascii="Times New Roman" w:hAnsi="Times New Roman" w:cs="Times New Roman"/>
          <w:iCs/>
          <w:sz w:val="23"/>
          <w:szCs w:val="23"/>
        </w:rPr>
      </w:pPr>
      <w:r w:rsidRPr="00DE396A">
        <w:rPr>
          <w:rFonts w:ascii="Times New Roman" w:hAnsi="Times New Roman" w:cs="Times New Roman"/>
          <w:i/>
          <w:sz w:val="23"/>
          <w:szCs w:val="23"/>
          <w:lang w:val="en-US"/>
        </w:rPr>
        <w:t>Abstract:</w:t>
      </w:r>
    </w:p>
    <w:p w14:paraId="081FE121" w14:textId="77777777" w:rsidR="00DE396A" w:rsidRPr="00DE396A" w:rsidRDefault="00DE396A" w:rsidP="001D6993">
      <w:pPr>
        <w:spacing w:before="100" w:beforeAutospacing="1" w:line="240" w:lineRule="auto"/>
        <w:ind w:firstLine="720"/>
        <w:jc w:val="both"/>
        <w:rPr>
          <w:rFonts w:ascii="Times New Roman" w:hAnsi="Times New Roman" w:cs="Times New Roman"/>
          <w:i/>
          <w:sz w:val="23"/>
          <w:szCs w:val="23"/>
        </w:rPr>
      </w:pPr>
      <w:r w:rsidRPr="00DE396A">
        <w:rPr>
          <w:rFonts w:ascii="Times New Roman" w:hAnsi="Times New Roman" w:cs="Times New Roman"/>
          <w:i/>
          <w:iCs/>
          <w:sz w:val="23"/>
          <w:szCs w:val="23"/>
        </w:rPr>
        <w:t>The rivalry between the United States and China poses a dilemma for Australia</w:t>
      </w:r>
      <w:r w:rsidRPr="00DE396A">
        <w:rPr>
          <w:rFonts w:ascii="Times New Roman" w:hAnsi="Times New Roman" w:cs="Times New Roman"/>
          <w:i/>
          <w:sz w:val="23"/>
          <w:szCs w:val="23"/>
        </w:rPr>
        <w:t>, as a result of the United States being Australia's main partner in defense and security and China is Australia's main trading partner</w:t>
      </w:r>
      <w:r w:rsidRPr="00BA107B">
        <w:rPr>
          <w:rFonts w:ascii="Times New Roman" w:hAnsi="Times New Roman" w:cs="Times New Roman"/>
          <w:i/>
          <w:sz w:val="23"/>
          <w:szCs w:val="23"/>
        </w:rPr>
        <w:t xml:space="preserve">. </w:t>
      </w:r>
      <w:r w:rsidR="004C7B2D" w:rsidRPr="00BA107B">
        <w:rPr>
          <w:rFonts w:ascii="Times New Roman" w:hAnsi="Times New Roman" w:cs="Times New Roman"/>
          <w:i/>
          <w:sz w:val="23"/>
          <w:szCs w:val="23"/>
          <w:lang w:val="en-US"/>
        </w:rPr>
        <w:t>United States’s response to China’s rise led to rivalry, where the United States seeks to maintain its influence in the Asia Pacific by generating policies such as Pivot to Asia and Free and Open Indo Pacific.</w:t>
      </w:r>
      <w:r w:rsidR="004C7B2D">
        <w:rPr>
          <w:rFonts w:ascii="Times New Roman" w:hAnsi="Times New Roman" w:cs="Times New Roman"/>
          <w:i/>
          <w:sz w:val="23"/>
          <w:szCs w:val="23"/>
          <w:lang w:val="en-US"/>
        </w:rPr>
        <w:t xml:space="preserve"> </w:t>
      </w:r>
      <w:r w:rsidRPr="00DE396A">
        <w:rPr>
          <w:rFonts w:ascii="Times New Roman" w:hAnsi="Times New Roman" w:cs="Times New Roman"/>
          <w:i/>
          <w:sz w:val="23"/>
          <w:szCs w:val="23"/>
        </w:rPr>
        <w:t>As a partner of these two great powers,</w:t>
      </w:r>
      <w:r w:rsidR="00013B8C">
        <w:rPr>
          <w:rFonts w:ascii="Times New Roman" w:hAnsi="Times New Roman" w:cs="Times New Roman"/>
          <w:i/>
          <w:sz w:val="23"/>
          <w:szCs w:val="23"/>
          <w:lang w:val="en-US"/>
        </w:rPr>
        <w:t xml:space="preserve"> the rivalry between the two countris has an impact on</w:t>
      </w:r>
      <w:r w:rsidR="00013B8C">
        <w:rPr>
          <w:rFonts w:ascii="Times New Roman" w:hAnsi="Times New Roman" w:cs="Times New Roman"/>
          <w:i/>
          <w:sz w:val="23"/>
          <w:szCs w:val="23"/>
        </w:rPr>
        <w:t xml:space="preserve"> Australia’</w:t>
      </w:r>
      <w:r w:rsidRPr="00DE396A">
        <w:rPr>
          <w:rFonts w:ascii="Times New Roman" w:hAnsi="Times New Roman" w:cs="Times New Roman"/>
          <w:i/>
          <w:sz w:val="23"/>
          <w:szCs w:val="23"/>
        </w:rPr>
        <w:t xml:space="preserve">is </w:t>
      </w:r>
      <w:r w:rsidR="00013B8C">
        <w:rPr>
          <w:rFonts w:ascii="Times New Roman" w:hAnsi="Times New Roman" w:cs="Times New Roman"/>
          <w:i/>
          <w:sz w:val="23"/>
          <w:szCs w:val="23"/>
          <w:lang w:val="en-US"/>
        </w:rPr>
        <w:t>interests</w:t>
      </w:r>
      <w:r w:rsidR="00013B8C">
        <w:rPr>
          <w:rFonts w:ascii="Times New Roman" w:hAnsi="Times New Roman" w:cs="Times New Roman"/>
          <w:i/>
          <w:sz w:val="23"/>
          <w:szCs w:val="23"/>
        </w:rPr>
        <w:t>,</w:t>
      </w:r>
      <w:r w:rsidRPr="00DE396A">
        <w:rPr>
          <w:rFonts w:ascii="Times New Roman" w:hAnsi="Times New Roman" w:cs="Times New Roman"/>
          <w:i/>
          <w:sz w:val="23"/>
          <w:szCs w:val="23"/>
        </w:rPr>
        <w:t xml:space="preserve"> situated in the middle ground between the two warring countries</w:t>
      </w:r>
      <w:r w:rsidR="004C7B2D">
        <w:rPr>
          <w:rFonts w:ascii="Times New Roman" w:hAnsi="Times New Roman" w:cs="Times New Roman"/>
          <w:i/>
          <w:sz w:val="23"/>
          <w:szCs w:val="23"/>
          <w:lang w:val="en-US"/>
        </w:rPr>
        <w:t xml:space="preserve">. </w:t>
      </w:r>
      <w:r w:rsidR="0054272E" w:rsidRPr="00BA107B">
        <w:rPr>
          <w:rFonts w:ascii="Times New Roman" w:hAnsi="Times New Roman" w:cs="Times New Roman"/>
          <w:i/>
          <w:sz w:val="23"/>
          <w:szCs w:val="23"/>
        </w:rPr>
        <w:t>Australia's concern regarding the rivalry</w:t>
      </w:r>
      <w:r w:rsidR="0054272E" w:rsidRPr="00BA107B">
        <w:rPr>
          <w:rFonts w:ascii="Times New Roman" w:hAnsi="Times New Roman" w:cs="Times New Roman"/>
          <w:i/>
          <w:sz w:val="23"/>
          <w:szCs w:val="23"/>
          <w:lang w:val="en-US"/>
        </w:rPr>
        <w:t xml:space="preserve"> which implies the</w:t>
      </w:r>
      <w:r w:rsidRPr="00BA107B">
        <w:rPr>
          <w:rFonts w:ascii="Times New Roman" w:hAnsi="Times New Roman" w:cs="Times New Roman"/>
          <w:i/>
          <w:sz w:val="23"/>
          <w:szCs w:val="23"/>
        </w:rPr>
        <w:t xml:space="preserve"> threat to Australia's interests with these two important partners</w:t>
      </w:r>
      <w:r w:rsidRPr="00DE396A">
        <w:rPr>
          <w:rFonts w:ascii="Times New Roman" w:hAnsi="Times New Roman" w:cs="Times New Roman"/>
          <w:i/>
          <w:sz w:val="23"/>
          <w:szCs w:val="23"/>
        </w:rPr>
        <w:t>, led Australia to produce the Australian White Paper 2017, which is a policy that contains a strategy to accommodate bilateral relations with the United States and China.</w:t>
      </w:r>
    </w:p>
    <w:p w14:paraId="4A0C5174" w14:textId="77777777" w:rsidR="00DE396A" w:rsidRDefault="00DE396A" w:rsidP="001D6993">
      <w:pPr>
        <w:spacing w:before="100" w:beforeAutospacing="1" w:line="240" w:lineRule="auto"/>
        <w:jc w:val="both"/>
        <w:rPr>
          <w:rFonts w:ascii="Times New Roman" w:hAnsi="Times New Roman" w:cs="Times New Roman"/>
          <w:i/>
          <w:sz w:val="23"/>
          <w:szCs w:val="23"/>
        </w:rPr>
      </w:pPr>
      <w:r w:rsidRPr="00DE396A">
        <w:rPr>
          <w:rFonts w:ascii="Times New Roman" w:hAnsi="Times New Roman" w:cs="Times New Roman"/>
          <w:b/>
          <w:bCs/>
          <w:i/>
          <w:sz w:val="23"/>
          <w:szCs w:val="23"/>
        </w:rPr>
        <w:t>Keywords</w:t>
      </w:r>
      <w:r w:rsidRPr="00DE396A">
        <w:rPr>
          <w:rFonts w:ascii="Times New Roman" w:hAnsi="Times New Roman" w:cs="Times New Roman"/>
          <w:i/>
          <w:sz w:val="23"/>
          <w:szCs w:val="23"/>
        </w:rPr>
        <w:t>: Australia, Rivalry, United States, China, Australian White Paper 2017.</w:t>
      </w:r>
    </w:p>
    <w:p w14:paraId="559DBE42" w14:textId="0702128B" w:rsidR="0054272E" w:rsidRPr="0054272E" w:rsidRDefault="0054272E" w:rsidP="001D6993">
      <w:pPr>
        <w:spacing w:before="100" w:beforeAutospacing="1" w:line="240" w:lineRule="auto"/>
        <w:ind w:left="142"/>
        <w:jc w:val="center"/>
        <w:rPr>
          <w:rFonts w:ascii="Times New Roman" w:hAnsi="Times New Roman" w:cs="Times New Roman"/>
          <w:sz w:val="24"/>
          <w:szCs w:val="24"/>
          <w:lang w:val="en-US"/>
        </w:rPr>
      </w:pPr>
      <w:r w:rsidRPr="0054272E">
        <w:rPr>
          <w:rFonts w:ascii="Times New Roman" w:hAnsi="Times New Roman" w:cs="Times New Roman"/>
          <w:sz w:val="24"/>
          <w:szCs w:val="24"/>
          <w:lang w:val="en-US"/>
        </w:rPr>
        <w:t>Abstrak</w:t>
      </w:r>
      <w:r w:rsidR="00BA107B">
        <w:rPr>
          <w:rFonts w:ascii="Times New Roman" w:hAnsi="Times New Roman" w:cs="Times New Roman"/>
          <w:sz w:val="24"/>
          <w:szCs w:val="24"/>
          <w:lang w:val="en-US"/>
        </w:rPr>
        <w:t>:</w:t>
      </w:r>
    </w:p>
    <w:p w14:paraId="1F98D221" w14:textId="07CE0ACD" w:rsidR="0054272E" w:rsidRDefault="0054272E" w:rsidP="001D6993">
      <w:pPr>
        <w:spacing w:before="100" w:before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Rivalitas Amerika Serikat dan Tiongkok menimbulkan dilema kepada Australia, sebab Amerika Serikat adalah mitra utama Australia di bidang pertahanan dan keamanan dan Tiongkok merupakan mitra dagang utama Australia. </w:t>
      </w:r>
      <w:r w:rsidR="004C7B2D">
        <w:rPr>
          <w:rFonts w:ascii="Times New Roman" w:hAnsi="Times New Roman" w:cs="Times New Roman"/>
          <w:sz w:val="24"/>
          <w:szCs w:val="24"/>
        </w:rPr>
        <w:t xml:space="preserve">Respon Amerika Serikat terhadap Kebangkitan Tiongkok menimbulkan rivalitas, Amerika Serikat berupaya mempertahankan pengaruhnya di Asia Pasifik dengan menghasilkan kebijakan </w:t>
      </w:r>
      <w:r w:rsidR="004C7B2D" w:rsidRPr="00E70ABB">
        <w:rPr>
          <w:rFonts w:ascii="Times New Roman" w:hAnsi="Times New Roman" w:cs="Times New Roman"/>
          <w:i/>
          <w:sz w:val="24"/>
          <w:szCs w:val="24"/>
        </w:rPr>
        <w:t xml:space="preserve">Pivot to Asia </w:t>
      </w:r>
      <w:r w:rsidR="004C7B2D" w:rsidRPr="00E70ABB">
        <w:rPr>
          <w:rFonts w:ascii="Times New Roman" w:hAnsi="Times New Roman" w:cs="Times New Roman"/>
          <w:sz w:val="24"/>
          <w:szCs w:val="24"/>
        </w:rPr>
        <w:t>dan</w:t>
      </w:r>
      <w:r w:rsidR="004C7B2D" w:rsidRPr="00E70ABB">
        <w:rPr>
          <w:rFonts w:ascii="Times New Roman" w:hAnsi="Times New Roman" w:cs="Times New Roman"/>
          <w:i/>
          <w:sz w:val="24"/>
          <w:szCs w:val="24"/>
        </w:rPr>
        <w:t xml:space="preserve"> Free and Open Indo Pacific</w:t>
      </w:r>
      <w:r w:rsidR="004C7B2D">
        <w:rPr>
          <w:rFonts w:ascii="Times New Roman" w:hAnsi="Times New Roman" w:cs="Times New Roman"/>
          <w:i/>
          <w:sz w:val="24"/>
          <w:szCs w:val="24"/>
          <w:lang w:val="en-US"/>
        </w:rPr>
        <w:t xml:space="preserve">. </w:t>
      </w:r>
      <w:r>
        <w:rPr>
          <w:rFonts w:ascii="Times New Roman" w:hAnsi="Times New Roman" w:cs="Times New Roman"/>
          <w:sz w:val="24"/>
          <w:szCs w:val="24"/>
        </w:rPr>
        <w:t xml:space="preserve">Sebagai mitra dari </w:t>
      </w:r>
      <w:r w:rsidR="004C7B2D">
        <w:rPr>
          <w:rFonts w:ascii="Times New Roman" w:hAnsi="Times New Roman" w:cs="Times New Roman"/>
          <w:sz w:val="24"/>
          <w:szCs w:val="24"/>
        </w:rPr>
        <w:t xml:space="preserve">kedua negara kekuatan besar, </w:t>
      </w:r>
      <w:r w:rsidR="00013B8C">
        <w:rPr>
          <w:rFonts w:ascii="Times New Roman" w:hAnsi="Times New Roman" w:cs="Times New Roman"/>
          <w:sz w:val="24"/>
          <w:szCs w:val="24"/>
          <w:lang w:val="en-US"/>
        </w:rPr>
        <w:t>r</w:t>
      </w:r>
      <w:r w:rsidR="004C7B2D">
        <w:rPr>
          <w:rFonts w:ascii="Times New Roman" w:hAnsi="Times New Roman" w:cs="Times New Roman"/>
          <w:sz w:val="24"/>
          <w:szCs w:val="24"/>
          <w:lang w:val="en-US"/>
        </w:rPr>
        <w:t>ivalitas dari kedua negara terseb</w:t>
      </w:r>
      <w:r w:rsidR="00013B8C">
        <w:rPr>
          <w:rFonts w:ascii="Times New Roman" w:hAnsi="Times New Roman" w:cs="Times New Roman"/>
          <w:sz w:val="24"/>
          <w:szCs w:val="24"/>
          <w:lang w:val="en-US"/>
        </w:rPr>
        <w:t xml:space="preserve">ut berdampak pada terganggunya </w:t>
      </w:r>
      <w:r w:rsidR="004C7B2D">
        <w:rPr>
          <w:rFonts w:ascii="Times New Roman" w:hAnsi="Times New Roman" w:cs="Times New Roman"/>
          <w:sz w:val="24"/>
          <w:szCs w:val="24"/>
          <w:lang w:val="en-US"/>
        </w:rPr>
        <w:t>kepentingan Australia, sebab</w:t>
      </w:r>
      <w:r>
        <w:rPr>
          <w:rFonts w:ascii="Times New Roman" w:hAnsi="Times New Roman" w:cs="Times New Roman"/>
          <w:sz w:val="24"/>
          <w:szCs w:val="24"/>
        </w:rPr>
        <w:t xml:space="preserve"> Australia berada ditengah diantara kedua nega</w:t>
      </w:r>
      <w:r w:rsidR="004C7B2D">
        <w:rPr>
          <w:rFonts w:ascii="Times New Roman" w:hAnsi="Times New Roman" w:cs="Times New Roman"/>
          <w:sz w:val="24"/>
          <w:szCs w:val="24"/>
        </w:rPr>
        <w:t xml:space="preserve">ra yang bersitegang. </w:t>
      </w:r>
      <w:r w:rsidR="00E70ABB">
        <w:rPr>
          <w:rFonts w:ascii="Times New Roman" w:hAnsi="Times New Roman" w:cs="Times New Roman"/>
          <w:sz w:val="24"/>
          <w:szCs w:val="24"/>
        </w:rPr>
        <w:t>K</w:t>
      </w:r>
      <w:r>
        <w:rPr>
          <w:rFonts w:ascii="Times New Roman" w:hAnsi="Times New Roman" w:cs="Times New Roman"/>
          <w:sz w:val="24"/>
          <w:szCs w:val="24"/>
        </w:rPr>
        <w:t xml:space="preserve">ekhawatiran Australia akan terancamnya kepentingan Australia dengan kedua mitra penting tersebut membuat Australia untuk menghasilkan kebijakan </w:t>
      </w:r>
      <w:r w:rsidRPr="000E24A3">
        <w:rPr>
          <w:rFonts w:ascii="Times New Roman" w:hAnsi="Times New Roman" w:cs="Times New Roman"/>
          <w:i/>
          <w:sz w:val="24"/>
          <w:szCs w:val="24"/>
        </w:rPr>
        <w:t>Australian White Paper 2017</w:t>
      </w:r>
      <w:r>
        <w:rPr>
          <w:rFonts w:ascii="Times New Roman" w:hAnsi="Times New Roman" w:cs="Times New Roman"/>
          <w:sz w:val="24"/>
          <w:szCs w:val="24"/>
        </w:rPr>
        <w:t xml:space="preserve"> yaitu kebijakan yang berisikan strategi untuk mengakomodir hubungan bilateral dengan Amerika Serikat dan Tiongkok.</w:t>
      </w:r>
    </w:p>
    <w:p w14:paraId="44C201E5" w14:textId="77777777" w:rsidR="0054272E" w:rsidRDefault="0054272E" w:rsidP="001D6993">
      <w:pPr>
        <w:spacing w:before="100" w:beforeAutospacing="1"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Australia, Rivalitas, Amerika Serikat, Tiongkok, </w:t>
      </w:r>
      <w:r w:rsidRPr="000E24A3">
        <w:rPr>
          <w:rFonts w:ascii="Times New Roman" w:hAnsi="Times New Roman" w:cs="Times New Roman"/>
          <w:i/>
          <w:sz w:val="24"/>
          <w:szCs w:val="24"/>
        </w:rPr>
        <w:t>Australian White Paper 2017.</w:t>
      </w:r>
    </w:p>
    <w:p w14:paraId="74572D68" w14:textId="77777777" w:rsidR="004C7B2D" w:rsidRPr="00E70ABB" w:rsidRDefault="004C7B2D" w:rsidP="001D6993">
      <w:pPr>
        <w:spacing w:before="100" w:beforeAutospacing="1" w:line="240" w:lineRule="auto"/>
        <w:jc w:val="both"/>
        <w:rPr>
          <w:rFonts w:ascii="Times New Roman" w:hAnsi="Times New Roman" w:cs="Times New Roman"/>
          <w:i/>
          <w:sz w:val="24"/>
          <w:szCs w:val="24"/>
        </w:rPr>
      </w:pPr>
    </w:p>
    <w:p w14:paraId="4F75F2CE" w14:textId="77777777" w:rsidR="00F0780F" w:rsidRPr="00DE396A" w:rsidRDefault="00F0780F" w:rsidP="001D6993">
      <w:pPr>
        <w:spacing w:before="100" w:beforeAutospacing="1" w:line="240" w:lineRule="auto"/>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lastRenderedPageBreak/>
        <w:t>Pendahuluan</w:t>
      </w:r>
    </w:p>
    <w:p w14:paraId="69427306" w14:textId="77777777" w:rsidR="00B64539" w:rsidRDefault="00815641"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Australia adalah negara barat dari persemakmuran Inggris yang berada di kawasan Asia, dengan latar belakang Australia sebagai</w:t>
      </w:r>
      <w:r w:rsidR="00E67197" w:rsidRPr="00DE396A">
        <w:rPr>
          <w:rFonts w:ascii="Times New Roman" w:hAnsi="Times New Roman" w:cs="Times New Roman"/>
          <w:sz w:val="23"/>
          <w:szCs w:val="23"/>
          <w:lang w:val="en-US"/>
        </w:rPr>
        <w:t xml:space="preserve"> negara</w:t>
      </w:r>
      <w:r w:rsidRPr="00DE396A">
        <w:rPr>
          <w:rFonts w:ascii="Times New Roman" w:hAnsi="Times New Roman" w:cs="Times New Roman"/>
          <w:sz w:val="23"/>
          <w:szCs w:val="23"/>
          <w:lang w:val="en-US"/>
        </w:rPr>
        <w:t xml:space="preserve"> barat di kawasan Asia membuatnya disebut sebagai </w:t>
      </w:r>
      <w:r w:rsidRPr="00DE396A">
        <w:rPr>
          <w:rFonts w:ascii="Times New Roman" w:hAnsi="Times New Roman" w:cs="Times New Roman"/>
          <w:i/>
          <w:sz w:val="23"/>
          <w:szCs w:val="23"/>
          <w:lang w:val="en-US"/>
        </w:rPr>
        <w:t xml:space="preserve">strange neighbours </w:t>
      </w:r>
      <w:r w:rsidRPr="00DE396A">
        <w:rPr>
          <w:rFonts w:ascii="Times New Roman" w:hAnsi="Times New Roman" w:cs="Times New Roman"/>
          <w:sz w:val="23"/>
          <w:szCs w:val="23"/>
          <w:lang w:val="en-US"/>
        </w:rPr>
        <w:t>oleh para akademisi</w:t>
      </w:r>
      <w:r w:rsidR="00BA107B">
        <w:rPr>
          <w:rFonts w:ascii="Times New Roman" w:hAnsi="Times New Roman" w:cs="Times New Roman"/>
          <w:sz w:val="23"/>
          <w:szCs w:val="23"/>
          <w:lang w:val="en-US"/>
        </w:rPr>
        <w:t xml:space="preserve"> (</w:t>
      </w:r>
      <w:r w:rsidR="00BA107B">
        <w:rPr>
          <w:rFonts w:ascii="Times New Roman" w:hAnsi="Times New Roman" w:cs="Times New Roman"/>
          <w:lang w:val="en-US"/>
        </w:rPr>
        <w:t>Ball dan Walson, 1991)</w:t>
      </w:r>
      <w:r w:rsidRPr="00DE396A">
        <w:rPr>
          <w:rFonts w:ascii="Times New Roman" w:hAnsi="Times New Roman" w:cs="Times New Roman"/>
          <w:sz w:val="23"/>
          <w:szCs w:val="23"/>
          <w:lang w:val="en-US"/>
        </w:rPr>
        <w:t>.</w:t>
      </w:r>
      <w:r w:rsidR="00BA107B">
        <w:rPr>
          <w:rFonts w:ascii="Times New Roman" w:hAnsi="Times New Roman" w:cs="Times New Roman"/>
          <w:sz w:val="23"/>
          <w:szCs w:val="23"/>
          <w:lang w:val="en-US"/>
        </w:rPr>
        <w:t xml:space="preserve"> </w:t>
      </w:r>
      <w:r w:rsidRPr="00DE396A">
        <w:rPr>
          <w:rFonts w:ascii="Times New Roman" w:hAnsi="Times New Roman" w:cs="Times New Roman"/>
          <w:sz w:val="23"/>
          <w:szCs w:val="23"/>
          <w:lang w:val="en-US"/>
        </w:rPr>
        <w:t xml:space="preserve">Kemudian, perbedaan latar belakang dan suku dengan negara Asia lainnya juga membuat Australia </w:t>
      </w:r>
      <w:r w:rsidR="00E67197" w:rsidRPr="00DE396A">
        <w:rPr>
          <w:rFonts w:ascii="Times New Roman" w:hAnsi="Times New Roman" w:cs="Times New Roman"/>
          <w:sz w:val="23"/>
          <w:szCs w:val="23"/>
          <w:lang w:val="en-US"/>
        </w:rPr>
        <w:t xml:space="preserve">memiliki kepentingan </w:t>
      </w:r>
      <w:r w:rsidRPr="00DE396A">
        <w:rPr>
          <w:rFonts w:ascii="Times New Roman" w:hAnsi="Times New Roman" w:cs="Times New Roman"/>
          <w:sz w:val="23"/>
          <w:szCs w:val="23"/>
          <w:lang w:val="en-US"/>
        </w:rPr>
        <w:t>untuk menjadikan negaranya sebagai negara yang memiliki kekuatan di kawasan yaitu dengan menjalankan politik luar negeri di Asia Pasifik.</w:t>
      </w:r>
    </w:p>
    <w:p w14:paraId="7CEE14E5" w14:textId="35439E19" w:rsidR="00815641" w:rsidRPr="00DE396A" w:rsidRDefault="00815641"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Australia dibantu oleh Amerika Serikat untuk memulihkan kondisi pasca perang, dimana pasca P</w:t>
      </w:r>
      <w:r w:rsidR="002140D5" w:rsidRPr="00DE396A">
        <w:rPr>
          <w:rFonts w:ascii="Times New Roman" w:hAnsi="Times New Roman" w:cs="Times New Roman"/>
          <w:sz w:val="23"/>
          <w:szCs w:val="23"/>
          <w:lang w:val="en-US"/>
        </w:rPr>
        <w:t>erang Dunia II</w:t>
      </w:r>
      <w:r w:rsidRPr="00DE396A">
        <w:rPr>
          <w:rFonts w:ascii="Times New Roman" w:hAnsi="Times New Roman" w:cs="Times New Roman"/>
          <w:sz w:val="23"/>
          <w:szCs w:val="23"/>
          <w:lang w:val="en-US"/>
        </w:rPr>
        <w:t xml:space="preserve"> Amerika Serikat menjadi negara kekuatan besar mengalahkan Uni Soviet dan menjadi negara yang mengatur perekonomian dunia dengan sistem ekonomi </w:t>
      </w:r>
      <w:r w:rsidRPr="00DE396A">
        <w:rPr>
          <w:rFonts w:ascii="Times New Roman" w:hAnsi="Times New Roman" w:cs="Times New Roman"/>
          <w:i/>
          <w:sz w:val="23"/>
          <w:szCs w:val="23"/>
          <w:lang w:val="en-US"/>
        </w:rPr>
        <w:t xml:space="preserve">Bretton Woods Systems </w:t>
      </w:r>
      <w:r w:rsidRPr="00DE396A">
        <w:rPr>
          <w:rFonts w:ascii="Times New Roman" w:hAnsi="Times New Roman" w:cs="Times New Roman"/>
          <w:sz w:val="23"/>
          <w:szCs w:val="23"/>
          <w:lang w:val="en-US"/>
        </w:rPr>
        <w:t xml:space="preserve">yang terdiri dari lembaga-lembaga ekonomi seperti Bank Dunia, </w:t>
      </w:r>
      <w:r w:rsidRPr="00DE396A">
        <w:rPr>
          <w:rFonts w:ascii="Times New Roman" w:hAnsi="Times New Roman" w:cs="Times New Roman"/>
          <w:i/>
          <w:sz w:val="23"/>
          <w:szCs w:val="23"/>
          <w:lang w:val="en-US"/>
        </w:rPr>
        <w:t>International Monetary Fund</w:t>
      </w:r>
      <w:r w:rsidRPr="00DE396A">
        <w:rPr>
          <w:rFonts w:ascii="Times New Roman" w:hAnsi="Times New Roman" w:cs="Times New Roman"/>
          <w:sz w:val="23"/>
          <w:szCs w:val="23"/>
          <w:lang w:val="en-US"/>
        </w:rPr>
        <w:t xml:space="preserve"> (IMF), dan </w:t>
      </w:r>
      <w:r w:rsidRPr="00DE396A">
        <w:rPr>
          <w:rFonts w:ascii="Times New Roman" w:hAnsi="Times New Roman" w:cs="Times New Roman"/>
          <w:i/>
          <w:sz w:val="23"/>
          <w:szCs w:val="23"/>
          <w:lang w:val="en-US"/>
        </w:rPr>
        <w:t>World Trade Organization</w:t>
      </w:r>
      <w:r w:rsidRPr="00DE396A">
        <w:rPr>
          <w:rFonts w:ascii="Times New Roman" w:hAnsi="Times New Roman" w:cs="Times New Roman"/>
          <w:sz w:val="23"/>
          <w:szCs w:val="23"/>
          <w:lang w:val="en-US"/>
        </w:rPr>
        <w:t xml:space="preserve"> (WTO)</w:t>
      </w:r>
      <w:r w:rsidR="00BA107B">
        <w:rPr>
          <w:rFonts w:ascii="Times New Roman" w:hAnsi="Times New Roman" w:cs="Times New Roman"/>
          <w:sz w:val="23"/>
          <w:szCs w:val="23"/>
          <w:lang w:val="en-US"/>
        </w:rPr>
        <w:t xml:space="preserve"> (</w:t>
      </w:r>
      <w:r w:rsidR="00BA107B">
        <w:rPr>
          <w:rFonts w:ascii="Times New Roman" w:hAnsi="Times New Roman" w:cs="Times New Roman"/>
        </w:rPr>
        <w:t>H</w:t>
      </w:r>
      <w:r w:rsidR="00BA107B">
        <w:rPr>
          <w:rFonts w:ascii="Times New Roman" w:hAnsi="Times New Roman" w:cs="Times New Roman"/>
          <w:lang w:val="en-US"/>
        </w:rPr>
        <w:t>ussein,</w:t>
      </w:r>
      <w:r w:rsidR="00BA107B">
        <w:rPr>
          <w:rFonts w:ascii="Times New Roman" w:hAnsi="Times New Roman" w:cs="Times New Roman"/>
        </w:rPr>
        <w:t xml:space="preserve"> 2013</w:t>
      </w:r>
      <w:r w:rsidR="00BA107B">
        <w:rPr>
          <w:rFonts w:ascii="Times New Roman" w:hAnsi="Times New Roman" w:cs="Times New Roman"/>
          <w:lang w:val="en-US"/>
        </w:rPr>
        <w:t>)</w:t>
      </w:r>
      <w:r w:rsidRPr="00DE396A">
        <w:rPr>
          <w:rFonts w:ascii="Times New Roman" w:hAnsi="Times New Roman" w:cs="Times New Roman"/>
          <w:sz w:val="23"/>
          <w:szCs w:val="23"/>
          <w:lang w:val="en-US"/>
        </w:rPr>
        <w:t>.</w:t>
      </w:r>
      <w:r w:rsidR="006C1717" w:rsidRPr="00DE396A">
        <w:rPr>
          <w:rFonts w:ascii="Times New Roman" w:hAnsi="Times New Roman" w:cs="Times New Roman"/>
          <w:sz w:val="23"/>
          <w:szCs w:val="23"/>
          <w:lang w:val="en-US"/>
        </w:rPr>
        <w:t xml:space="preserve"> </w:t>
      </w:r>
      <w:r w:rsidR="0050520F" w:rsidRPr="00DE396A">
        <w:rPr>
          <w:rFonts w:ascii="Times New Roman" w:hAnsi="Times New Roman" w:cs="Times New Roman"/>
          <w:sz w:val="23"/>
          <w:szCs w:val="23"/>
          <w:lang w:val="en-US"/>
        </w:rPr>
        <w:t>Tidak hanya karena memiliki perekonomian yang stabil, namun kekuatan militer Amerika Serikat juga menjadi faktor utama keberhasilannya memenangkan perang. Kekuatan yang dimiliki oleh Amerika Serikat diperluas dengan memberi bantuan kepada negara-negara yang terdampak dari adanya perang, salah satunya adalah Australia.</w:t>
      </w:r>
    </w:p>
    <w:p w14:paraId="30D7C3FC" w14:textId="77777777" w:rsidR="00BA107B" w:rsidRDefault="0050520F"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Sejak pasca Pe</w:t>
      </w:r>
      <w:r w:rsidR="006C1717" w:rsidRPr="00DE396A">
        <w:rPr>
          <w:rFonts w:ascii="Times New Roman" w:hAnsi="Times New Roman" w:cs="Times New Roman"/>
          <w:sz w:val="23"/>
          <w:szCs w:val="23"/>
          <w:lang w:val="en-US"/>
        </w:rPr>
        <w:t xml:space="preserve">rang Dunia II, </w:t>
      </w:r>
      <w:r w:rsidRPr="00DE396A">
        <w:rPr>
          <w:rFonts w:ascii="Times New Roman" w:hAnsi="Times New Roman" w:cs="Times New Roman"/>
          <w:sz w:val="23"/>
          <w:szCs w:val="23"/>
          <w:lang w:val="en-US"/>
        </w:rPr>
        <w:t>hubungan bilateral Australia dan Amerika Serikat terjalin</w:t>
      </w:r>
      <w:r w:rsidR="006C1717" w:rsidRPr="00DE396A">
        <w:rPr>
          <w:rFonts w:ascii="Times New Roman" w:hAnsi="Times New Roman" w:cs="Times New Roman"/>
          <w:sz w:val="23"/>
          <w:szCs w:val="23"/>
          <w:lang w:val="en-US"/>
        </w:rPr>
        <w:t xml:space="preserve"> cukup erat</w:t>
      </w:r>
      <w:r w:rsidRPr="00DE396A">
        <w:rPr>
          <w:rFonts w:ascii="Times New Roman" w:hAnsi="Times New Roman" w:cs="Times New Roman"/>
          <w:sz w:val="23"/>
          <w:szCs w:val="23"/>
          <w:lang w:val="en-US"/>
        </w:rPr>
        <w:t>. Keduanya terlibat dalam berbagai kerjasama terutama di bidang pertahanan dan keamanan, dimana Australia menjadi aliansi Amerika Serikat yang disepakati dalam kerjasama pertahanan dan keamanan Australia-United States-New Zealand (ANZUS), kerjasama ANZUS adalah kerjasama pertah</w:t>
      </w:r>
      <w:r w:rsidR="006C1717" w:rsidRPr="00DE396A">
        <w:rPr>
          <w:rFonts w:ascii="Times New Roman" w:hAnsi="Times New Roman" w:cs="Times New Roman"/>
          <w:sz w:val="23"/>
          <w:szCs w:val="23"/>
          <w:lang w:val="en-US"/>
        </w:rPr>
        <w:t xml:space="preserve">anan dan keamanan yang disepakati pada tahun 1951 dan merupakan perjanjian yang dibentuk untuk menghadapi ancaman yang dapat </w:t>
      </w:r>
      <w:r w:rsidR="00C15415" w:rsidRPr="00DE396A">
        <w:rPr>
          <w:rFonts w:ascii="Times New Roman" w:hAnsi="Times New Roman" w:cs="Times New Roman"/>
          <w:sz w:val="23"/>
          <w:szCs w:val="23"/>
          <w:lang w:val="en-US"/>
        </w:rPr>
        <w:t xml:space="preserve">mengancam </w:t>
      </w:r>
      <w:r w:rsidR="006C1717" w:rsidRPr="00DE396A">
        <w:rPr>
          <w:rFonts w:ascii="Times New Roman" w:hAnsi="Times New Roman" w:cs="Times New Roman"/>
          <w:sz w:val="23"/>
          <w:szCs w:val="23"/>
          <w:lang w:val="en-US"/>
        </w:rPr>
        <w:t>kawasan Pasifik</w:t>
      </w:r>
      <w:r w:rsidR="00BA107B">
        <w:rPr>
          <w:rFonts w:ascii="Times New Roman" w:hAnsi="Times New Roman" w:cs="Times New Roman"/>
          <w:sz w:val="23"/>
          <w:szCs w:val="23"/>
          <w:lang w:val="en-US"/>
        </w:rPr>
        <w:t xml:space="preserve"> (Azim, 2018)</w:t>
      </w:r>
      <w:r w:rsidR="006C1717" w:rsidRPr="00DE396A">
        <w:rPr>
          <w:rFonts w:ascii="Times New Roman" w:hAnsi="Times New Roman" w:cs="Times New Roman"/>
          <w:sz w:val="23"/>
          <w:szCs w:val="23"/>
          <w:lang w:val="en-US"/>
        </w:rPr>
        <w:t xml:space="preserve">. </w:t>
      </w:r>
    </w:p>
    <w:p w14:paraId="54A494CB" w14:textId="05841EA1" w:rsidR="006C1717" w:rsidRPr="00DE396A" w:rsidRDefault="006C1717"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Kerjasama ANZUS diimplementasikan mulai dari latihan militer bersama, perdagangan persenjataan dan penempatan pasukan militer yang bertujuan untuk meningkatkan kekuatan pertahanan dan keamanan Australia</w:t>
      </w:r>
      <w:r w:rsidR="00F75D68" w:rsidRPr="00DE396A">
        <w:rPr>
          <w:rFonts w:ascii="Times New Roman" w:hAnsi="Times New Roman" w:cs="Times New Roman"/>
          <w:sz w:val="23"/>
          <w:szCs w:val="23"/>
          <w:lang w:val="en-US"/>
        </w:rPr>
        <w:t xml:space="preserve"> seperti</w:t>
      </w:r>
      <w:r w:rsidRPr="00DE396A">
        <w:rPr>
          <w:rFonts w:ascii="Times New Roman" w:hAnsi="Times New Roman" w:cs="Times New Roman"/>
          <w:sz w:val="23"/>
          <w:szCs w:val="23"/>
          <w:lang w:val="en-US"/>
        </w:rPr>
        <w:t>.</w:t>
      </w:r>
      <w:r w:rsidR="00F75D68" w:rsidRPr="00DE396A">
        <w:rPr>
          <w:rFonts w:ascii="Times New Roman" w:hAnsi="Times New Roman" w:cs="Times New Roman"/>
          <w:sz w:val="23"/>
          <w:szCs w:val="23"/>
          <w:lang w:val="en-US"/>
        </w:rPr>
        <w:t>kerjasama</w:t>
      </w:r>
      <w:r w:rsidRPr="00DE396A">
        <w:rPr>
          <w:rFonts w:ascii="Times New Roman" w:hAnsi="Times New Roman" w:cs="Times New Roman"/>
          <w:sz w:val="23"/>
          <w:szCs w:val="23"/>
          <w:lang w:val="en-US"/>
        </w:rPr>
        <w:t xml:space="preserve"> </w:t>
      </w:r>
      <w:r w:rsidRPr="00DE396A">
        <w:rPr>
          <w:rFonts w:ascii="Times New Roman" w:hAnsi="Times New Roman" w:cs="Times New Roman"/>
          <w:i/>
          <w:sz w:val="23"/>
          <w:szCs w:val="23"/>
          <w:lang w:val="en-US"/>
        </w:rPr>
        <w:t>Force Posture</w:t>
      </w:r>
      <w:r w:rsidRPr="00DE396A">
        <w:rPr>
          <w:rFonts w:ascii="Times New Roman" w:hAnsi="Times New Roman" w:cs="Times New Roman"/>
          <w:sz w:val="23"/>
          <w:szCs w:val="23"/>
          <w:lang w:val="en-US"/>
        </w:rPr>
        <w:t xml:space="preserve"> yaitu </w:t>
      </w:r>
      <w:r w:rsidR="005E14AC" w:rsidRPr="00DE396A">
        <w:rPr>
          <w:rFonts w:ascii="Times New Roman" w:hAnsi="Times New Roman" w:cs="Times New Roman"/>
          <w:sz w:val="23"/>
          <w:szCs w:val="23"/>
          <w:lang w:val="en-US"/>
        </w:rPr>
        <w:t xml:space="preserve">peningkatan kerjasama pertahanan dengan melakukan </w:t>
      </w:r>
      <w:r w:rsidRPr="00DE396A">
        <w:rPr>
          <w:rFonts w:ascii="Times New Roman" w:hAnsi="Times New Roman" w:cs="Times New Roman"/>
          <w:sz w:val="23"/>
          <w:szCs w:val="23"/>
          <w:lang w:val="en-US"/>
        </w:rPr>
        <w:t>penempatan pasukan militer Amerika Se</w:t>
      </w:r>
      <w:r w:rsidR="005E14AC" w:rsidRPr="00DE396A">
        <w:rPr>
          <w:rFonts w:ascii="Times New Roman" w:hAnsi="Times New Roman" w:cs="Times New Roman"/>
          <w:sz w:val="23"/>
          <w:szCs w:val="23"/>
          <w:lang w:val="en-US"/>
        </w:rPr>
        <w:t xml:space="preserve">rikat di Darwin, Australia. </w:t>
      </w:r>
      <w:r w:rsidRPr="00DE396A">
        <w:rPr>
          <w:rFonts w:ascii="Times New Roman" w:hAnsi="Times New Roman" w:cs="Times New Roman"/>
          <w:sz w:val="23"/>
          <w:szCs w:val="23"/>
          <w:lang w:val="en-US"/>
        </w:rPr>
        <w:t>Selain itu, keduanya juga beke</w:t>
      </w:r>
      <w:r w:rsidR="005E14AC" w:rsidRPr="00DE396A">
        <w:rPr>
          <w:rFonts w:ascii="Times New Roman" w:hAnsi="Times New Roman" w:cs="Times New Roman"/>
          <w:sz w:val="23"/>
          <w:szCs w:val="23"/>
          <w:lang w:val="en-US"/>
        </w:rPr>
        <w:t xml:space="preserve">rjasama di bidang ekonomi seperti </w:t>
      </w:r>
      <w:r w:rsidR="005E14AC" w:rsidRPr="00DE396A">
        <w:rPr>
          <w:rFonts w:ascii="Times New Roman" w:hAnsi="Times New Roman" w:cs="Times New Roman"/>
          <w:i/>
          <w:sz w:val="23"/>
          <w:szCs w:val="23"/>
          <w:lang w:val="en-US"/>
        </w:rPr>
        <w:t>Australia-United States Free Trade Area</w:t>
      </w:r>
      <w:r w:rsidR="005E14AC" w:rsidRPr="00DE396A">
        <w:rPr>
          <w:rFonts w:ascii="Times New Roman" w:hAnsi="Times New Roman" w:cs="Times New Roman"/>
          <w:sz w:val="23"/>
          <w:szCs w:val="23"/>
          <w:lang w:val="en-US"/>
        </w:rPr>
        <w:t xml:space="preserve"> (AUSFTA), dengan banyaknya kerjasama yang terjalin diantara Australia dan Amerika Serikat membuat hubu</w:t>
      </w:r>
      <w:r w:rsidR="00C15415" w:rsidRPr="00DE396A">
        <w:rPr>
          <w:rFonts w:ascii="Times New Roman" w:hAnsi="Times New Roman" w:cs="Times New Roman"/>
          <w:sz w:val="23"/>
          <w:szCs w:val="23"/>
          <w:lang w:val="en-US"/>
        </w:rPr>
        <w:t>ngan bilateral keduanya</w:t>
      </w:r>
      <w:r w:rsidR="005E14AC" w:rsidRPr="00DE396A">
        <w:rPr>
          <w:rFonts w:ascii="Times New Roman" w:hAnsi="Times New Roman" w:cs="Times New Roman"/>
          <w:sz w:val="23"/>
          <w:szCs w:val="23"/>
          <w:lang w:val="en-US"/>
        </w:rPr>
        <w:t xml:space="preserve"> terjalin erat dan menunjukkan pentingnya Amerika Serikat bagi Australia</w:t>
      </w:r>
      <w:r w:rsidR="00BA107B">
        <w:rPr>
          <w:rFonts w:ascii="Times New Roman" w:hAnsi="Times New Roman" w:cs="Times New Roman"/>
          <w:sz w:val="23"/>
          <w:szCs w:val="23"/>
          <w:lang w:val="en-US"/>
        </w:rPr>
        <w:t xml:space="preserve"> (Azim, 2018)</w:t>
      </w:r>
      <w:r w:rsidR="005E14AC" w:rsidRPr="00DE396A">
        <w:rPr>
          <w:rFonts w:ascii="Times New Roman" w:hAnsi="Times New Roman" w:cs="Times New Roman"/>
          <w:sz w:val="23"/>
          <w:szCs w:val="23"/>
          <w:lang w:val="en-US"/>
        </w:rPr>
        <w:t>.</w:t>
      </w:r>
    </w:p>
    <w:p w14:paraId="48ED1679" w14:textId="54910FDF" w:rsidR="00F75D68" w:rsidRPr="00DE396A" w:rsidRDefault="005E14AC"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Kekuatan Amerika Serikat di dunia dan kawasan ditantang oleh kemunculan Tiongkok sebagai </w:t>
      </w:r>
      <w:r w:rsidR="00AD2934">
        <w:rPr>
          <w:rFonts w:ascii="Times New Roman" w:hAnsi="Times New Roman" w:cs="Times New Roman"/>
          <w:i/>
          <w:sz w:val="23"/>
          <w:szCs w:val="23"/>
          <w:lang w:val="en-US"/>
        </w:rPr>
        <w:t>Kekuatan Baru</w:t>
      </w:r>
      <w:r w:rsidRPr="00DE396A">
        <w:rPr>
          <w:rFonts w:ascii="Times New Roman" w:hAnsi="Times New Roman" w:cs="Times New Roman"/>
          <w:sz w:val="23"/>
          <w:szCs w:val="23"/>
          <w:lang w:val="en-US"/>
        </w:rPr>
        <w:t xml:space="preserve"> yang disebabkan oleh meningkatnya pertumbuhan e</w:t>
      </w:r>
      <w:r w:rsidR="002140D5" w:rsidRPr="00DE396A">
        <w:rPr>
          <w:rFonts w:ascii="Times New Roman" w:hAnsi="Times New Roman" w:cs="Times New Roman"/>
          <w:sz w:val="23"/>
          <w:szCs w:val="23"/>
          <w:lang w:val="en-US"/>
        </w:rPr>
        <w:t xml:space="preserve">konomi Tiongkok oleh reformasi ekonomi Deng Xiaoping </w:t>
      </w:r>
      <w:r w:rsidRPr="00DE396A">
        <w:rPr>
          <w:rFonts w:ascii="Times New Roman" w:hAnsi="Times New Roman" w:cs="Times New Roman"/>
          <w:sz w:val="23"/>
          <w:szCs w:val="23"/>
          <w:lang w:val="en-US"/>
        </w:rPr>
        <w:t xml:space="preserve">dan mendorong Tiongkok untuk melakukan modernisasi militer yang juga meningkatkan anggaran belanja militer Tiongkok. Menurut John Mearsheimer, kemunculan Tiongkok sebagai </w:t>
      </w:r>
      <w:r w:rsidR="00AD2934">
        <w:rPr>
          <w:rFonts w:ascii="Times New Roman" w:hAnsi="Times New Roman" w:cs="Times New Roman"/>
          <w:i/>
          <w:sz w:val="23"/>
          <w:szCs w:val="23"/>
          <w:lang w:val="en-US"/>
        </w:rPr>
        <w:t>Kekuatan Baru</w:t>
      </w:r>
      <w:r w:rsidRPr="00DE396A">
        <w:rPr>
          <w:rFonts w:ascii="Times New Roman" w:hAnsi="Times New Roman" w:cs="Times New Roman"/>
          <w:sz w:val="23"/>
          <w:szCs w:val="23"/>
          <w:lang w:val="en-US"/>
        </w:rPr>
        <w:t xml:space="preserve"> yang disertai dengan peningkatan pertumbuhan ekonomi dan militer yang konsisten diprediksi dapat melampaui kekuatan Amerika Serikat</w:t>
      </w:r>
      <w:r w:rsidR="00BD5C4A" w:rsidRPr="00DE396A">
        <w:rPr>
          <w:rFonts w:ascii="Times New Roman" w:hAnsi="Times New Roman" w:cs="Times New Roman"/>
          <w:sz w:val="23"/>
          <w:szCs w:val="23"/>
          <w:lang w:val="en-US"/>
        </w:rPr>
        <w:t xml:space="preserve"> di masa yang akan </w:t>
      </w:r>
      <w:r w:rsidR="00BA107B">
        <w:rPr>
          <w:rFonts w:ascii="Times New Roman" w:hAnsi="Times New Roman" w:cs="Times New Roman"/>
          <w:sz w:val="23"/>
          <w:szCs w:val="23"/>
          <w:lang w:val="en-US"/>
        </w:rPr>
        <w:t>datang (Goldstein, 2003).</w:t>
      </w:r>
    </w:p>
    <w:p w14:paraId="4A83FAEB" w14:textId="77777777" w:rsidR="002140D5" w:rsidRPr="00DE396A" w:rsidRDefault="005E14AC"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lastRenderedPageBreak/>
        <w:t>Amerika Serikat merespon pertumbuhan ekonomi Tio</w:t>
      </w:r>
      <w:r w:rsidR="00BD5C4A" w:rsidRPr="00DE396A">
        <w:rPr>
          <w:rFonts w:ascii="Times New Roman" w:hAnsi="Times New Roman" w:cs="Times New Roman"/>
          <w:sz w:val="23"/>
          <w:szCs w:val="23"/>
          <w:lang w:val="en-US"/>
        </w:rPr>
        <w:t xml:space="preserve">ngkok sebagai ancaman yang dapat </w:t>
      </w:r>
      <w:r w:rsidRPr="00DE396A">
        <w:rPr>
          <w:rFonts w:ascii="Times New Roman" w:hAnsi="Times New Roman" w:cs="Times New Roman"/>
          <w:sz w:val="23"/>
          <w:szCs w:val="23"/>
          <w:lang w:val="en-US"/>
        </w:rPr>
        <w:t>menggeser posisinya di kawasan Asia Pasifik</w:t>
      </w:r>
      <w:r w:rsidR="00BD5C4A" w:rsidRPr="00DE396A">
        <w:rPr>
          <w:rFonts w:ascii="Times New Roman" w:hAnsi="Times New Roman" w:cs="Times New Roman"/>
          <w:sz w:val="23"/>
          <w:szCs w:val="23"/>
          <w:lang w:val="en-US"/>
        </w:rPr>
        <w:t>,</w:t>
      </w:r>
      <w:r w:rsidRPr="00DE396A">
        <w:rPr>
          <w:rFonts w:ascii="Times New Roman" w:hAnsi="Times New Roman" w:cs="Times New Roman"/>
          <w:sz w:val="23"/>
          <w:szCs w:val="23"/>
          <w:lang w:val="en-US"/>
        </w:rPr>
        <w:t xml:space="preserve"> bahkan dunia. Respon Amerika Serikat ini menimbulkan rivalitas diantara Amerika Serikat dan Tiongkok di kawasan Asia Pasifik. </w:t>
      </w:r>
      <w:r w:rsidR="002140D5" w:rsidRPr="00DE396A">
        <w:rPr>
          <w:rFonts w:ascii="Times New Roman" w:hAnsi="Times New Roman" w:cs="Times New Roman"/>
          <w:sz w:val="23"/>
          <w:szCs w:val="23"/>
          <w:lang w:val="en-US"/>
        </w:rPr>
        <w:t xml:space="preserve">Sehingga, rivalitas ini menyebabkan ketegangan yang mengakibatkan munculnya kewaspadaan dan kekhawatiran negara-negara di Asia Pasifik seperti Australia. </w:t>
      </w:r>
    </w:p>
    <w:p w14:paraId="443DF6D7" w14:textId="77777777" w:rsidR="00C15415" w:rsidRPr="00DE396A" w:rsidRDefault="002140D5"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Australia merasa dilema akan adanya rivalitas antara Amerika Serikat dan Tiongkok, sebab kedua negara tersebut adalah mitra penting Australia. Peningkatan hubungan bilateral Australia dengan Amerika Serikat dan Tiongkok juga menimbulkan respon dari kedua negara tersebut. Kerjasama </w:t>
      </w:r>
      <w:r w:rsidRPr="00DE396A">
        <w:rPr>
          <w:rFonts w:ascii="Times New Roman" w:hAnsi="Times New Roman" w:cs="Times New Roman"/>
          <w:i/>
          <w:sz w:val="23"/>
          <w:szCs w:val="23"/>
          <w:lang w:val="en-US"/>
        </w:rPr>
        <w:t>Force Posture</w:t>
      </w:r>
      <w:r w:rsidRPr="00DE396A">
        <w:rPr>
          <w:rFonts w:ascii="Times New Roman" w:hAnsi="Times New Roman" w:cs="Times New Roman"/>
          <w:sz w:val="23"/>
          <w:szCs w:val="23"/>
          <w:lang w:val="en-US"/>
        </w:rPr>
        <w:t xml:space="preserve"> Australia dengan Amerika Serikat mendapatkan respon negatif dari Tiongkok, dimana menurut Tiongkok langkah yang diambil oleh Australia adalah langkah yang tidak tepat dan menimbulkan kewaspa</w:t>
      </w:r>
      <w:r w:rsidR="00965DA2" w:rsidRPr="00DE396A">
        <w:rPr>
          <w:rFonts w:ascii="Times New Roman" w:hAnsi="Times New Roman" w:cs="Times New Roman"/>
          <w:sz w:val="23"/>
          <w:szCs w:val="23"/>
          <w:lang w:val="en-US"/>
        </w:rPr>
        <w:t xml:space="preserve">daan bagi Tiongkok. </w:t>
      </w:r>
    </w:p>
    <w:p w14:paraId="18337E69" w14:textId="663E47CA" w:rsidR="00C15415" w:rsidRPr="00DE396A" w:rsidRDefault="00965DA2"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Namun, pe</w:t>
      </w:r>
      <w:r w:rsidR="002140D5" w:rsidRPr="00DE396A">
        <w:rPr>
          <w:rFonts w:ascii="Times New Roman" w:hAnsi="Times New Roman" w:cs="Times New Roman"/>
          <w:sz w:val="23"/>
          <w:szCs w:val="23"/>
          <w:lang w:val="en-US"/>
        </w:rPr>
        <w:t xml:space="preserve">ntingnya untuk menjaga stabilitas keamanan negaranya dengan Amerika Serikat juga sama pentingnya dengan meningkatkan pertumbuhan ekonomi dengan negara </w:t>
      </w:r>
      <w:r w:rsidR="00AD2934">
        <w:rPr>
          <w:rFonts w:ascii="Times New Roman" w:hAnsi="Times New Roman" w:cs="Times New Roman"/>
          <w:sz w:val="23"/>
          <w:szCs w:val="23"/>
          <w:lang w:val="en-US"/>
        </w:rPr>
        <w:t>kekuatan b</w:t>
      </w:r>
      <w:r w:rsidR="00AD2934" w:rsidRPr="00AD2934">
        <w:rPr>
          <w:rFonts w:ascii="Times New Roman" w:hAnsi="Times New Roman" w:cs="Times New Roman"/>
          <w:sz w:val="23"/>
          <w:szCs w:val="23"/>
          <w:lang w:val="en-US"/>
        </w:rPr>
        <w:t>aru</w:t>
      </w:r>
      <w:r w:rsidR="002140D5" w:rsidRPr="00DE396A">
        <w:rPr>
          <w:rFonts w:ascii="Times New Roman" w:hAnsi="Times New Roman" w:cs="Times New Roman"/>
          <w:sz w:val="23"/>
          <w:szCs w:val="23"/>
          <w:lang w:val="en-US"/>
        </w:rPr>
        <w:t xml:space="preserve"> yaitu Tiongkok</w:t>
      </w:r>
      <w:r w:rsidR="00C15415" w:rsidRPr="00DE396A">
        <w:rPr>
          <w:rFonts w:ascii="Times New Roman" w:hAnsi="Times New Roman" w:cs="Times New Roman"/>
          <w:sz w:val="23"/>
          <w:szCs w:val="23"/>
          <w:lang w:val="en-US"/>
        </w:rPr>
        <w:t xml:space="preserve">, dimana dalam kebijakan luar negeri Australia tahun 2012 yaitu </w:t>
      </w:r>
      <w:r w:rsidR="00C15415" w:rsidRPr="00DE396A">
        <w:rPr>
          <w:rFonts w:ascii="Times New Roman" w:hAnsi="Times New Roman" w:cs="Times New Roman"/>
          <w:i/>
          <w:sz w:val="23"/>
          <w:szCs w:val="23"/>
          <w:lang w:val="en-US"/>
        </w:rPr>
        <w:t>Australian in The Asian Century</w:t>
      </w:r>
      <w:r w:rsidR="00C15415" w:rsidRPr="00DE396A">
        <w:rPr>
          <w:rFonts w:ascii="Times New Roman" w:hAnsi="Times New Roman" w:cs="Times New Roman"/>
          <w:sz w:val="23"/>
          <w:szCs w:val="23"/>
          <w:lang w:val="en-US"/>
        </w:rPr>
        <w:t>, Australia menjelaskan keinginannya untuk mendekatkan diri dengan Asia karena peningkatan pertumbuhan ekonomi Asia yang pesat</w:t>
      </w:r>
      <w:r w:rsidR="00BA107B">
        <w:rPr>
          <w:rFonts w:ascii="Times New Roman" w:hAnsi="Times New Roman" w:cs="Times New Roman"/>
          <w:sz w:val="23"/>
          <w:szCs w:val="23"/>
          <w:lang w:val="en-US"/>
        </w:rPr>
        <w:t xml:space="preserve"> (</w:t>
      </w:r>
      <w:r w:rsidR="00F85410">
        <w:rPr>
          <w:rFonts w:ascii="Times New Roman" w:hAnsi="Times New Roman" w:cs="Times New Roman"/>
          <w:sz w:val="23"/>
          <w:szCs w:val="23"/>
          <w:lang w:val="en-US"/>
        </w:rPr>
        <w:t>Abc.net.au, 2011).</w:t>
      </w:r>
      <w:r w:rsidR="00C15415" w:rsidRPr="00DE396A">
        <w:rPr>
          <w:rFonts w:ascii="Times New Roman" w:hAnsi="Times New Roman" w:cs="Times New Roman"/>
          <w:sz w:val="23"/>
          <w:szCs w:val="23"/>
          <w:lang w:val="en-US"/>
        </w:rPr>
        <w:t xml:space="preserve"> </w:t>
      </w:r>
      <w:r w:rsidR="00095CA7" w:rsidRPr="00DE396A">
        <w:rPr>
          <w:rFonts w:ascii="Times New Roman" w:hAnsi="Times New Roman" w:cs="Times New Roman"/>
          <w:sz w:val="23"/>
          <w:szCs w:val="23"/>
          <w:lang w:val="en-US"/>
        </w:rPr>
        <w:t xml:space="preserve">Demi mewujudkan kepentingan Australia di bidang pertahanan dan keamanan dan ekonomi, Australia menghasilkan kebijakan luar negeri yaitu </w:t>
      </w:r>
      <w:r w:rsidR="00095CA7" w:rsidRPr="00DE396A">
        <w:rPr>
          <w:rFonts w:ascii="Times New Roman" w:hAnsi="Times New Roman" w:cs="Times New Roman"/>
          <w:i/>
          <w:sz w:val="23"/>
          <w:szCs w:val="23"/>
          <w:lang w:val="en-US"/>
        </w:rPr>
        <w:t>Australian White Paper.</w:t>
      </w:r>
    </w:p>
    <w:p w14:paraId="04FAA721" w14:textId="77777777" w:rsidR="00B64539" w:rsidRDefault="00095CA7"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Australian White Paper</w:t>
      </w:r>
      <w:r w:rsidRPr="00DE396A">
        <w:rPr>
          <w:rFonts w:ascii="Times New Roman" w:hAnsi="Times New Roman" w:cs="Times New Roman"/>
          <w:sz w:val="23"/>
          <w:szCs w:val="23"/>
          <w:lang w:val="en-US"/>
        </w:rPr>
        <w:t xml:space="preserve"> adalah buku putih Australia yang berisikan kepentingan Australia di kawasan Asia Pasifik. Tujuan dihasilkannya </w:t>
      </w:r>
      <w:r w:rsidRPr="00DE396A">
        <w:rPr>
          <w:rFonts w:ascii="Times New Roman" w:hAnsi="Times New Roman" w:cs="Times New Roman"/>
          <w:i/>
          <w:sz w:val="23"/>
          <w:szCs w:val="23"/>
          <w:lang w:val="en-US"/>
        </w:rPr>
        <w:t xml:space="preserve">Australian White Paper </w:t>
      </w:r>
      <w:r w:rsidRPr="00DE396A">
        <w:rPr>
          <w:rFonts w:ascii="Times New Roman" w:hAnsi="Times New Roman" w:cs="Times New Roman"/>
          <w:sz w:val="23"/>
          <w:szCs w:val="23"/>
          <w:lang w:val="en-US"/>
        </w:rPr>
        <w:t>adalah agar terciptanya kawasan yang stabil, aman, dan makmur terutama pertumbuhan ekonomi.</w:t>
      </w:r>
      <w:r w:rsidR="00E67197" w:rsidRPr="00DE396A">
        <w:rPr>
          <w:rFonts w:ascii="Times New Roman" w:hAnsi="Times New Roman" w:cs="Times New Roman"/>
          <w:sz w:val="23"/>
          <w:szCs w:val="23"/>
          <w:lang w:val="en-US"/>
        </w:rPr>
        <w:t xml:space="preserve"> </w:t>
      </w:r>
      <w:r w:rsidR="00E67197" w:rsidRPr="00DE396A">
        <w:rPr>
          <w:rFonts w:ascii="Times New Roman" w:hAnsi="Times New Roman" w:cs="Times New Roman"/>
          <w:i/>
          <w:sz w:val="23"/>
          <w:szCs w:val="23"/>
          <w:lang w:val="en-US"/>
        </w:rPr>
        <w:t xml:space="preserve">Australian White Paper 2017 </w:t>
      </w:r>
      <w:r w:rsidR="00E67197" w:rsidRPr="00DE396A">
        <w:rPr>
          <w:rFonts w:ascii="Times New Roman" w:hAnsi="Times New Roman" w:cs="Times New Roman"/>
          <w:sz w:val="23"/>
          <w:szCs w:val="23"/>
          <w:lang w:val="en-US"/>
        </w:rPr>
        <w:t xml:space="preserve">adalah kebijakan luar negeri Australia yang fokus pada peningkatan pertumbuhan ekonomi dengan menentang proteksionisme dan mengajak negara-negara di Asia Pasifik untuk melakukan perdagangan bebas. Selain itu, Australian White Paper 2017 dihasilkan untuk menghadapi perubahan tatanan global yang diakibatkan oleh globalisasi dimana </w:t>
      </w:r>
      <w:r w:rsidR="00AD2934">
        <w:rPr>
          <w:rFonts w:ascii="Times New Roman" w:hAnsi="Times New Roman" w:cs="Times New Roman"/>
          <w:sz w:val="23"/>
          <w:szCs w:val="23"/>
          <w:lang w:val="en-US"/>
        </w:rPr>
        <w:t>munculnya Tiongkok sebagai</w:t>
      </w:r>
      <w:r w:rsidR="00AD2934">
        <w:rPr>
          <w:rFonts w:ascii="Times New Roman" w:hAnsi="Times New Roman" w:cs="Times New Roman"/>
          <w:i/>
          <w:sz w:val="23"/>
          <w:szCs w:val="23"/>
          <w:lang w:val="en-US"/>
        </w:rPr>
        <w:t xml:space="preserve"> </w:t>
      </w:r>
      <w:r w:rsidR="00AD2934" w:rsidRPr="00AD2934">
        <w:rPr>
          <w:rFonts w:ascii="Times New Roman" w:hAnsi="Times New Roman" w:cs="Times New Roman"/>
          <w:sz w:val="23"/>
          <w:szCs w:val="23"/>
          <w:lang w:val="en-US"/>
        </w:rPr>
        <w:t>kekuatan baru</w:t>
      </w:r>
      <w:r w:rsidR="00E67197" w:rsidRPr="00DE396A">
        <w:rPr>
          <w:rFonts w:ascii="Times New Roman" w:hAnsi="Times New Roman" w:cs="Times New Roman"/>
          <w:sz w:val="23"/>
          <w:szCs w:val="23"/>
          <w:lang w:val="en-US"/>
        </w:rPr>
        <w:t xml:space="preserve"> yang  menyebabkan rivalitas dengan Amerika Serikat</w:t>
      </w:r>
      <w:r w:rsidR="00F85410">
        <w:rPr>
          <w:rFonts w:ascii="Times New Roman" w:hAnsi="Times New Roman" w:cs="Times New Roman"/>
          <w:sz w:val="23"/>
          <w:szCs w:val="23"/>
          <w:lang w:val="en-US"/>
        </w:rPr>
        <w:t xml:space="preserve"> (dfat.gov.au, 2017).</w:t>
      </w:r>
    </w:p>
    <w:p w14:paraId="29A15790" w14:textId="1EEA453A" w:rsidR="00B64539" w:rsidRDefault="00041653" w:rsidP="00B64539">
      <w:pPr>
        <w:spacing w:before="100" w:beforeAutospacing="1" w:line="240" w:lineRule="auto"/>
        <w:ind w:firstLine="72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Fenomena rivalitas yang terjadi diantara Amerika Serikat dan Tiongkok menyebabkan kewaspadaan bagi</w:t>
      </w:r>
      <w:r w:rsidR="00ED5CE5" w:rsidRPr="00DE396A">
        <w:rPr>
          <w:rFonts w:ascii="Times New Roman" w:hAnsi="Times New Roman" w:cs="Times New Roman"/>
          <w:sz w:val="23"/>
          <w:szCs w:val="23"/>
          <w:lang w:val="en-US"/>
        </w:rPr>
        <w:t xml:space="preserve"> Australia karena</w:t>
      </w:r>
      <w:r w:rsidRPr="00DE396A">
        <w:rPr>
          <w:rFonts w:ascii="Times New Roman" w:hAnsi="Times New Roman" w:cs="Times New Roman"/>
          <w:sz w:val="23"/>
          <w:szCs w:val="23"/>
          <w:lang w:val="en-US"/>
        </w:rPr>
        <w:t xml:space="preserve"> dapat mengancam kepentingan Australia dengan kedua negara tersebut. Namun, Australia</w:t>
      </w:r>
      <w:r w:rsidR="00ED5CE5" w:rsidRPr="00DE396A">
        <w:rPr>
          <w:rFonts w:ascii="Times New Roman" w:hAnsi="Times New Roman" w:cs="Times New Roman"/>
          <w:sz w:val="23"/>
          <w:szCs w:val="23"/>
          <w:lang w:val="en-US"/>
        </w:rPr>
        <w:t xml:space="preserve"> tetap dapat bekerjasam dengan Amerika Serikat dan Tiongkok dalam waktu yang bersamaan dengan</w:t>
      </w:r>
      <w:r w:rsidRPr="00DE396A">
        <w:rPr>
          <w:rFonts w:ascii="Times New Roman" w:hAnsi="Times New Roman" w:cs="Times New Roman"/>
          <w:sz w:val="23"/>
          <w:szCs w:val="23"/>
          <w:lang w:val="en-US"/>
        </w:rPr>
        <w:t xml:space="preserve"> </w:t>
      </w:r>
      <w:r w:rsidR="00ED5CE5" w:rsidRPr="00DE396A">
        <w:rPr>
          <w:rFonts w:ascii="Times New Roman" w:hAnsi="Times New Roman" w:cs="Times New Roman"/>
          <w:sz w:val="23"/>
          <w:szCs w:val="23"/>
          <w:lang w:val="en-US"/>
        </w:rPr>
        <w:t xml:space="preserve">menghasilkan </w:t>
      </w:r>
      <w:r w:rsidRPr="00DE396A">
        <w:rPr>
          <w:rFonts w:ascii="Times New Roman" w:hAnsi="Times New Roman" w:cs="Times New Roman"/>
          <w:i/>
          <w:sz w:val="23"/>
          <w:szCs w:val="23"/>
          <w:lang w:val="en-US"/>
        </w:rPr>
        <w:t xml:space="preserve">Australian White  Paper 2017 </w:t>
      </w:r>
      <w:r w:rsidRPr="00DE396A">
        <w:rPr>
          <w:rFonts w:ascii="Times New Roman" w:hAnsi="Times New Roman" w:cs="Times New Roman"/>
          <w:sz w:val="23"/>
          <w:szCs w:val="23"/>
          <w:lang w:val="en-US"/>
        </w:rPr>
        <w:t xml:space="preserve">sebagai strategi Australia dalam menghadapi perubahan tatanan </w:t>
      </w:r>
      <w:r w:rsidR="00ED5CE5" w:rsidRPr="00DE396A">
        <w:rPr>
          <w:rFonts w:ascii="Times New Roman" w:hAnsi="Times New Roman" w:cs="Times New Roman"/>
          <w:sz w:val="23"/>
          <w:szCs w:val="23"/>
          <w:lang w:val="en-US"/>
        </w:rPr>
        <w:t>global dari kemunculan Tiongkok sebagai kekuatan baru tersebut.</w:t>
      </w:r>
    </w:p>
    <w:p w14:paraId="17A1F277" w14:textId="2DA8FE97" w:rsidR="001D22EA" w:rsidRPr="00B64539" w:rsidRDefault="00ED5CE5" w:rsidP="00B64539">
      <w:pPr>
        <w:spacing w:before="100" w:beforeAutospacing="1" w:line="240" w:lineRule="auto"/>
        <w:jc w:val="both"/>
        <w:rPr>
          <w:rFonts w:ascii="Times New Roman" w:hAnsi="Times New Roman" w:cs="Times New Roman"/>
          <w:sz w:val="23"/>
          <w:szCs w:val="23"/>
          <w:lang w:val="en-US"/>
        </w:rPr>
      </w:pPr>
      <w:r w:rsidRPr="00DE396A">
        <w:rPr>
          <w:rFonts w:ascii="Times New Roman" w:hAnsi="Times New Roman" w:cs="Times New Roman"/>
          <w:b/>
          <w:sz w:val="23"/>
          <w:szCs w:val="23"/>
          <w:lang w:val="en-US"/>
        </w:rPr>
        <w:t>Kerangka Teoritis</w:t>
      </w:r>
    </w:p>
    <w:p w14:paraId="3ADF6F7C" w14:textId="77777777" w:rsidR="00ED5CE5" w:rsidRPr="00DE396A" w:rsidRDefault="00ED5CE5" w:rsidP="001D6993">
      <w:pPr>
        <w:pStyle w:val="ListParagraph"/>
        <w:numPr>
          <w:ilvl w:val="0"/>
          <w:numId w:val="2"/>
        </w:numPr>
        <w:spacing w:before="100" w:beforeAutospacing="1" w:line="240" w:lineRule="auto"/>
        <w:ind w:left="426"/>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Teori Neorealisme</w:t>
      </w:r>
    </w:p>
    <w:p w14:paraId="28C4C0FD" w14:textId="1BEA17B3" w:rsidR="00BD5C4A" w:rsidRPr="00DE396A" w:rsidRDefault="001D22EA" w:rsidP="001D6993">
      <w:pPr>
        <w:pStyle w:val="ListParagraph"/>
        <w:spacing w:before="100" w:beforeAutospacing="1" w:line="240" w:lineRule="auto"/>
        <w:ind w:left="0"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Dalam perspektif Realisme untuk mencapai kepentingan suatu negara akan terus meningkatkan kekuatannya dengan menggunakan kekuatan militer. Namun, Kenneth </w:t>
      </w:r>
      <w:r w:rsidRPr="00DE396A">
        <w:rPr>
          <w:rFonts w:ascii="Times New Roman" w:hAnsi="Times New Roman" w:cs="Times New Roman"/>
          <w:sz w:val="23"/>
          <w:szCs w:val="23"/>
          <w:lang w:val="en-US"/>
        </w:rPr>
        <w:lastRenderedPageBreak/>
        <w:t>Waltz membantah asumsi tersebut dengan teori Neorealisme, Neorealisme adalah pandangan yang berasumsi bahwa tindakan yang diambil suatu negara tidak hanya didasari oleh sifat negara yang selalu ingin menjadi paling kuat, namun dapat didasari oleh sistem dan struktur yang anarki, dimana sistem ini mendorong suatu negara untuk mempertahankan diri dari sistem yang anarki tersebut. Sistem yang anarki adalah dimana masing-masing negara merasa waspada dengan satu sama lain dan mencoba untuk bertahan dari kemungkinan adanya ancaman</w:t>
      </w:r>
      <w:r w:rsidR="00F85410">
        <w:rPr>
          <w:rFonts w:ascii="Times New Roman" w:hAnsi="Times New Roman" w:cs="Times New Roman"/>
          <w:sz w:val="23"/>
          <w:szCs w:val="23"/>
          <w:lang w:val="en-US"/>
        </w:rPr>
        <w:t xml:space="preserve"> (Dugis, 2016).</w:t>
      </w:r>
    </w:p>
    <w:p w14:paraId="1F2C74B1" w14:textId="064B75DB" w:rsidR="00852113" w:rsidRPr="00DE396A" w:rsidRDefault="00852113" w:rsidP="001D6993">
      <w:pPr>
        <w:pStyle w:val="ListParagraph"/>
        <w:spacing w:before="100" w:beforeAutospacing="1" w:line="240" w:lineRule="auto"/>
        <w:ind w:left="0" w:firstLine="36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Terdapat dua turunan dalam Neorealisme yaitu Realisme Ofensif dan Realisme Defensif. Realisme Ofensif menurut Mearsheimer adalah tindakan negara untuk meningkatkan kapabilitas militer semaksimal mungkin agar menjadi negara yang paling kuat dan Realisme Defensif menurut Waltz dan Jervis adalah tindakan memaksimalkan kapabilitas militer yang berada dalam kontrol agar menghindari kemungkinan konflik karena persaingan militer</w:t>
      </w:r>
      <w:r w:rsidR="00F85410">
        <w:rPr>
          <w:rFonts w:ascii="Times New Roman" w:hAnsi="Times New Roman" w:cs="Times New Roman"/>
          <w:sz w:val="23"/>
          <w:szCs w:val="23"/>
          <w:lang w:val="en-US"/>
        </w:rPr>
        <w:t xml:space="preserve"> (Hartanto, 2013).</w:t>
      </w:r>
    </w:p>
    <w:p w14:paraId="0785686C" w14:textId="77777777" w:rsidR="00ED326D" w:rsidRPr="00DE396A" w:rsidRDefault="00403ED3" w:rsidP="001D6993">
      <w:pPr>
        <w:pStyle w:val="ListParagraph"/>
        <w:spacing w:before="100" w:beforeAutospacing="1" w:line="240" w:lineRule="auto"/>
        <w:ind w:left="0" w:firstLine="36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Fenomera rivalitas Amerika Serikat dan Tiongkok membuat Australia harus mereorientasi politik luar negerinya yaitu dengan </w:t>
      </w:r>
      <w:r w:rsidR="00ED326D" w:rsidRPr="00DE396A">
        <w:rPr>
          <w:rFonts w:ascii="Times New Roman" w:hAnsi="Times New Roman" w:cs="Times New Roman"/>
          <w:sz w:val="23"/>
          <w:szCs w:val="23"/>
          <w:lang w:val="en-US"/>
        </w:rPr>
        <w:t xml:space="preserve">menjaga hubungan bilateralnya dengan Amerika Serikat, Australia menggunakan teori Realisme Defensif yaitu peningkatan kapabilitas militer dalam batas kontrol untuk menghindari respon </w:t>
      </w:r>
      <w:r w:rsidRPr="00DE396A">
        <w:rPr>
          <w:rFonts w:ascii="Times New Roman" w:hAnsi="Times New Roman" w:cs="Times New Roman"/>
          <w:sz w:val="23"/>
          <w:szCs w:val="23"/>
          <w:lang w:val="en-US"/>
        </w:rPr>
        <w:t>dan konflik dengan</w:t>
      </w:r>
      <w:r w:rsidR="00ED326D" w:rsidRPr="00DE396A">
        <w:rPr>
          <w:rFonts w:ascii="Times New Roman" w:hAnsi="Times New Roman" w:cs="Times New Roman"/>
          <w:sz w:val="23"/>
          <w:szCs w:val="23"/>
          <w:lang w:val="en-US"/>
        </w:rPr>
        <w:t xml:space="preserve"> negara lain seperti Tiongkok</w:t>
      </w:r>
      <w:r w:rsidRPr="00DE396A">
        <w:rPr>
          <w:rFonts w:ascii="Times New Roman" w:hAnsi="Times New Roman" w:cs="Times New Roman"/>
          <w:sz w:val="23"/>
          <w:szCs w:val="23"/>
          <w:lang w:val="en-US"/>
        </w:rPr>
        <w:t xml:space="preserve"> yang dimasukkan Australia ke dalam </w:t>
      </w:r>
      <w:r w:rsidRPr="00DE396A">
        <w:rPr>
          <w:rFonts w:ascii="Times New Roman" w:hAnsi="Times New Roman" w:cs="Times New Roman"/>
          <w:i/>
          <w:sz w:val="23"/>
          <w:szCs w:val="23"/>
          <w:lang w:val="en-US"/>
        </w:rPr>
        <w:t xml:space="preserve">Defence White Paper, </w:t>
      </w:r>
      <w:r w:rsidRPr="00DE396A">
        <w:rPr>
          <w:rFonts w:ascii="Times New Roman" w:hAnsi="Times New Roman" w:cs="Times New Roman"/>
          <w:sz w:val="23"/>
          <w:szCs w:val="23"/>
          <w:lang w:val="en-US"/>
        </w:rPr>
        <w:t>bahwa Australia akan tetap memprioritaskan kerjasama pertahanan dan keamanan dengan Amerika Serikat.</w:t>
      </w:r>
    </w:p>
    <w:p w14:paraId="24039A9A" w14:textId="77777777" w:rsidR="001D22EA" w:rsidRPr="00AD2934" w:rsidRDefault="00ED5CE5" w:rsidP="001D6993">
      <w:pPr>
        <w:pStyle w:val="ListParagraph"/>
        <w:numPr>
          <w:ilvl w:val="0"/>
          <w:numId w:val="3"/>
        </w:numPr>
        <w:spacing w:before="100" w:beforeAutospacing="1" w:line="240" w:lineRule="auto"/>
        <w:ind w:left="426"/>
        <w:jc w:val="both"/>
        <w:rPr>
          <w:rFonts w:ascii="Times New Roman" w:hAnsi="Times New Roman" w:cs="Times New Roman"/>
          <w:b/>
          <w:i/>
          <w:sz w:val="23"/>
          <w:szCs w:val="23"/>
          <w:lang w:val="en-US"/>
        </w:rPr>
      </w:pPr>
      <w:r w:rsidRPr="00AD2934">
        <w:rPr>
          <w:rFonts w:ascii="Times New Roman" w:hAnsi="Times New Roman" w:cs="Times New Roman"/>
          <w:b/>
          <w:i/>
          <w:sz w:val="23"/>
          <w:szCs w:val="23"/>
          <w:lang w:val="en-US"/>
        </w:rPr>
        <w:t>B</w:t>
      </w:r>
      <w:r w:rsidR="001D22EA" w:rsidRPr="00AD2934">
        <w:rPr>
          <w:rFonts w:ascii="Times New Roman" w:hAnsi="Times New Roman" w:cs="Times New Roman"/>
          <w:b/>
          <w:i/>
          <w:sz w:val="23"/>
          <w:szCs w:val="23"/>
          <w:lang w:val="en-US"/>
        </w:rPr>
        <w:t>alance of Threat</w:t>
      </w:r>
    </w:p>
    <w:p w14:paraId="394ED598" w14:textId="77777777" w:rsidR="001D22EA" w:rsidRPr="00DE396A" w:rsidRDefault="001D22EA" w:rsidP="001D6993">
      <w:pPr>
        <w:pStyle w:val="ListParagraph"/>
        <w:spacing w:before="100" w:beforeAutospacing="1" w:line="240" w:lineRule="auto"/>
        <w:ind w:left="426" w:firstLine="153"/>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Teori </w:t>
      </w:r>
      <w:r w:rsidRPr="00DE396A">
        <w:rPr>
          <w:rFonts w:ascii="Times New Roman" w:hAnsi="Times New Roman" w:cs="Times New Roman"/>
          <w:i/>
          <w:sz w:val="23"/>
          <w:szCs w:val="23"/>
          <w:lang w:val="en-US"/>
        </w:rPr>
        <w:t>Balance of Threat</w:t>
      </w:r>
      <w:r w:rsidRPr="00DE396A">
        <w:rPr>
          <w:rFonts w:ascii="Times New Roman" w:hAnsi="Times New Roman" w:cs="Times New Roman"/>
          <w:sz w:val="23"/>
          <w:szCs w:val="23"/>
          <w:lang w:val="en-US"/>
        </w:rPr>
        <w:t xml:space="preserve"> menurut Stephen Walts adalah suatu negara akan berusaha mengimbangi negara lain yang mengancam, dimana terdapat empat daya ukur ancaman dalam teori </w:t>
      </w:r>
      <w:r w:rsidRPr="00DE396A">
        <w:rPr>
          <w:rFonts w:ascii="Times New Roman" w:hAnsi="Times New Roman" w:cs="Times New Roman"/>
          <w:i/>
          <w:sz w:val="23"/>
          <w:szCs w:val="23"/>
          <w:lang w:val="en-US"/>
        </w:rPr>
        <w:t xml:space="preserve">Balance of Threat </w:t>
      </w:r>
      <w:r w:rsidRPr="00DE396A">
        <w:rPr>
          <w:rFonts w:ascii="Times New Roman" w:hAnsi="Times New Roman" w:cs="Times New Roman"/>
          <w:sz w:val="23"/>
          <w:szCs w:val="23"/>
          <w:lang w:val="en-US"/>
        </w:rPr>
        <w:t>yaitu:</w:t>
      </w:r>
    </w:p>
    <w:p w14:paraId="20650548" w14:textId="77777777" w:rsidR="00704F37" w:rsidRPr="00DE396A" w:rsidRDefault="00704F37" w:rsidP="001D6993">
      <w:pPr>
        <w:pStyle w:val="ListParagraph"/>
        <w:numPr>
          <w:ilvl w:val="0"/>
          <w:numId w:val="4"/>
        </w:numPr>
        <w:spacing w:before="100" w:beforeAutospacing="1" w:line="240" w:lineRule="auto"/>
        <w:ind w:left="851" w:hanging="425"/>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Aggregate Power</w:t>
      </w:r>
      <w:r w:rsidRPr="00DE396A">
        <w:rPr>
          <w:rFonts w:ascii="Times New Roman" w:hAnsi="Times New Roman" w:cs="Times New Roman"/>
          <w:sz w:val="23"/>
          <w:szCs w:val="23"/>
          <w:lang w:val="en-US"/>
        </w:rPr>
        <w:t xml:space="preserve">: Total kapabilitas ekonomi dan militer yang dimiliki oleh negara yang mengancam, </w:t>
      </w:r>
    </w:p>
    <w:p w14:paraId="5E88658F" w14:textId="77777777" w:rsidR="00704F37" w:rsidRPr="00DE396A" w:rsidRDefault="008D2BF1" w:rsidP="001D6993">
      <w:pPr>
        <w:pStyle w:val="ListParagraph"/>
        <w:numPr>
          <w:ilvl w:val="0"/>
          <w:numId w:val="4"/>
        </w:numPr>
        <w:spacing w:before="100" w:beforeAutospacing="1" w:line="240" w:lineRule="auto"/>
        <w:ind w:left="851" w:hanging="426"/>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 xml:space="preserve"> </w:t>
      </w:r>
      <w:r w:rsidR="00704F37" w:rsidRPr="00DE396A">
        <w:rPr>
          <w:rFonts w:ascii="Times New Roman" w:hAnsi="Times New Roman" w:cs="Times New Roman"/>
          <w:i/>
          <w:sz w:val="23"/>
          <w:szCs w:val="23"/>
          <w:lang w:val="en-US"/>
        </w:rPr>
        <w:t>Geographic Proximity</w:t>
      </w:r>
      <w:r w:rsidR="00704F37" w:rsidRPr="00DE396A">
        <w:rPr>
          <w:rFonts w:ascii="Times New Roman" w:hAnsi="Times New Roman" w:cs="Times New Roman"/>
          <w:sz w:val="23"/>
          <w:szCs w:val="23"/>
          <w:lang w:val="en-US"/>
        </w:rPr>
        <w:t>: Jarak geografis antara negara yang merasa terancam dengan negara yang mengancam,</w:t>
      </w:r>
    </w:p>
    <w:p w14:paraId="31AD06F3" w14:textId="77777777" w:rsidR="00704F37" w:rsidRPr="00DE396A" w:rsidRDefault="00DE396A" w:rsidP="001D6993">
      <w:pPr>
        <w:pStyle w:val="ListParagraph"/>
        <w:numPr>
          <w:ilvl w:val="0"/>
          <w:numId w:val="4"/>
        </w:numPr>
        <w:spacing w:before="100" w:beforeAutospacing="1" w:line="240" w:lineRule="auto"/>
        <w:ind w:left="709" w:hanging="285"/>
        <w:jc w:val="both"/>
        <w:rPr>
          <w:rFonts w:ascii="Times New Roman" w:hAnsi="Times New Roman" w:cs="Times New Roman"/>
          <w:sz w:val="23"/>
          <w:szCs w:val="23"/>
          <w:lang w:val="en-US"/>
        </w:rPr>
      </w:pPr>
      <w:r>
        <w:rPr>
          <w:rFonts w:ascii="Times New Roman" w:hAnsi="Times New Roman" w:cs="Times New Roman"/>
          <w:i/>
          <w:sz w:val="23"/>
          <w:szCs w:val="23"/>
          <w:lang w:val="en-US"/>
        </w:rPr>
        <w:t xml:space="preserve">   </w:t>
      </w:r>
      <w:r w:rsidR="00704F37" w:rsidRPr="00DE396A">
        <w:rPr>
          <w:rFonts w:ascii="Times New Roman" w:hAnsi="Times New Roman" w:cs="Times New Roman"/>
          <w:i/>
          <w:sz w:val="23"/>
          <w:szCs w:val="23"/>
          <w:lang w:val="en-US"/>
        </w:rPr>
        <w:t>Offensive Power</w:t>
      </w:r>
      <w:r w:rsidR="00704F37" w:rsidRPr="00DE396A">
        <w:rPr>
          <w:rFonts w:ascii="Times New Roman" w:hAnsi="Times New Roman" w:cs="Times New Roman"/>
          <w:sz w:val="23"/>
          <w:szCs w:val="23"/>
          <w:lang w:val="en-US"/>
        </w:rPr>
        <w:t>: Kegiatan militerisasi yang aktif dilakukan oleh negara yang mengancam, dan</w:t>
      </w:r>
    </w:p>
    <w:p w14:paraId="55F0769C" w14:textId="50BD9CEE" w:rsidR="00704F37" w:rsidRPr="00DE396A" w:rsidRDefault="00704F37" w:rsidP="001D6993">
      <w:pPr>
        <w:pStyle w:val="ListParagraph"/>
        <w:numPr>
          <w:ilvl w:val="0"/>
          <w:numId w:val="4"/>
        </w:numPr>
        <w:spacing w:before="100" w:beforeAutospacing="1" w:line="240" w:lineRule="auto"/>
        <w:ind w:left="851" w:hanging="426"/>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Aggressive Intentions</w:t>
      </w:r>
      <w:r w:rsidRPr="00DE396A">
        <w:rPr>
          <w:rFonts w:ascii="Times New Roman" w:hAnsi="Times New Roman" w:cs="Times New Roman"/>
          <w:sz w:val="23"/>
          <w:szCs w:val="23"/>
          <w:lang w:val="en-US"/>
        </w:rPr>
        <w:t>: Langkah agresif yang sengaja dilakukan oleh suatu negara untuk menimbulkan kewaspadaan pada negara lain</w:t>
      </w:r>
      <w:r w:rsidR="00F85410">
        <w:rPr>
          <w:rFonts w:ascii="Times New Roman" w:hAnsi="Times New Roman" w:cs="Times New Roman"/>
          <w:sz w:val="23"/>
          <w:szCs w:val="23"/>
          <w:lang w:val="en-US"/>
        </w:rPr>
        <w:t xml:space="preserve"> (Watson, 2001).</w:t>
      </w:r>
    </w:p>
    <w:p w14:paraId="050332D1" w14:textId="77777777" w:rsidR="00403ED3" w:rsidRPr="00DE396A" w:rsidRDefault="00403ED3" w:rsidP="001D6993">
      <w:pPr>
        <w:spacing w:before="100" w:beforeAutospacing="1" w:line="240" w:lineRule="auto"/>
        <w:ind w:left="426" w:firstLine="425"/>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Berdasarkan empat daya ukut ancaman diatas, maka Australia mengklasifikasikan ancaman yang didapat dari Amerika Serikat adalah</w:t>
      </w:r>
      <w:r w:rsidRPr="00DE396A">
        <w:rPr>
          <w:rFonts w:ascii="Times New Roman" w:hAnsi="Times New Roman" w:cs="Times New Roman"/>
          <w:i/>
          <w:sz w:val="23"/>
          <w:szCs w:val="23"/>
          <w:lang w:val="en-US"/>
        </w:rPr>
        <w:t xml:space="preserve"> Aggregate Power </w:t>
      </w:r>
      <w:r w:rsidRPr="00DE396A">
        <w:rPr>
          <w:rFonts w:ascii="Times New Roman" w:hAnsi="Times New Roman" w:cs="Times New Roman"/>
          <w:sz w:val="23"/>
          <w:szCs w:val="23"/>
          <w:lang w:val="en-US"/>
        </w:rPr>
        <w:t>dan</w:t>
      </w:r>
      <w:r w:rsidRPr="00DE396A">
        <w:rPr>
          <w:rFonts w:ascii="Times New Roman" w:hAnsi="Times New Roman" w:cs="Times New Roman"/>
          <w:i/>
          <w:sz w:val="23"/>
          <w:szCs w:val="23"/>
          <w:lang w:val="en-US"/>
        </w:rPr>
        <w:t xml:space="preserve"> Aggressive Power</w:t>
      </w:r>
      <w:r w:rsidRPr="00DE396A">
        <w:rPr>
          <w:rFonts w:ascii="Times New Roman" w:hAnsi="Times New Roman" w:cs="Times New Roman"/>
          <w:sz w:val="23"/>
          <w:szCs w:val="23"/>
          <w:lang w:val="en-US"/>
        </w:rPr>
        <w:t>, sebab Amerika Serikat adalah negara adidaya yang menjadi mitra pentingnya. Sedangkan dengan Tiongkok, Australia mengalami keempat daya ukur ancaman tersebut yaitu;</w:t>
      </w:r>
    </w:p>
    <w:p w14:paraId="66C11DDE" w14:textId="77777777" w:rsidR="00403ED3" w:rsidRPr="00DE396A" w:rsidRDefault="00403ED3" w:rsidP="001D6993">
      <w:pPr>
        <w:pStyle w:val="ListParagraph"/>
        <w:numPr>
          <w:ilvl w:val="0"/>
          <w:numId w:val="7"/>
        </w:numPr>
        <w:spacing w:before="100" w:beforeAutospacing="1" w:line="240" w:lineRule="auto"/>
        <w:ind w:left="851"/>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Aggregate Power</w:t>
      </w:r>
      <w:r w:rsidRPr="00DE396A">
        <w:rPr>
          <w:rFonts w:ascii="Times New Roman" w:hAnsi="Times New Roman" w:cs="Times New Roman"/>
          <w:sz w:val="23"/>
          <w:szCs w:val="23"/>
          <w:lang w:val="en-US"/>
        </w:rPr>
        <w:t>: Total kapabilitas ekonomi dan militer yang dimiliki oleh Tiongkok yang terus mengalami pertumbuhan mengancam Australia,</w:t>
      </w:r>
    </w:p>
    <w:p w14:paraId="19A3B25B" w14:textId="77777777" w:rsidR="00403ED3" w:rsidRPr="00DE396A" w:rsidRDefault="00403ED3" w:rsidP="001D6993">
      <w:pPr>
        <w:pStyle w:val="ListParagraph"/>
        <w:numPr>
          <w:ilvl w:val="0"/>
          <w:numId w:val="7"/>
        </w:numPr>
        <w:spacing w:before="100" w:beforeAutospacing="1" w:line="240" w:lineRule="auto"/>
        <w:ind w:left="851"/>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Geographic Proximity</w:t>
      </w:r>
      <w:r w:rsidRPr="00DE396A">
        <w:rPr>
          <w:rFonts w:ascii="Times New Roman" w:hAnsi="Times New Roman" w:cs="Times New Roman"/>
          <w:sz w:val="23"/>
          <w:szCs w:val="23"/>
          <w:lang w:val="en-US"/>
        </w:rPr>
        <w:t>: Jarak geografis antara Australia dan Tiongkok mengancam karena berada didalam kawasan yang sama yaitu Asia Pasifik,</w:t>
      </w:r>
    </w:p>
    <w:p w14:paraId="37FE0555" w14:textId="77777777" w:rsidR="00403ED3" w:rsidRPr="00DE396A" w:rsidRDefault="00403ED3" w:rsidP="001D6993">
      <w:pPr>
        <w:pStyle w:val="ListParagraph"/>
        <w:numPr>
          <w:ilvl w:val="0"/>
          <w:numId w:val="7"/>
        </w:numPr>
        <w:spacing w:before="100" w:beforeAutospacing="1" w:line="240" w:lineRule="auto"/>
        <w:ind w:left="851"/>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Offensive Power</w:t>
      </w:r>
      <w:r w:rsidRPr="00DE396A">
        <w:rPr>
          <w:rFonts w:ascii="Times New Roman" w:hAnsi="Times New Roman" w:cs="Times New Roman"/>
          <w:sz w:val="23"/>
          <w:szCs w:val="23"/>
          <w:lang w:val="en-US"/>
        </w:rPr>
        <w:t>: Kegiatan militerisasi yang aktif dilakukan oleh Tiongkok yaitu modernisasi militer, dan</w:t>
      </w:r>
    </w:p>
    <w:p w14:paraId="271F512B" w14:textId="77777777" w:rsidR="004B12E9" w:rsidRPr="00DE396A" w:rsidRDefault="00403ED3" w:rsidP="001D6993">
      <w:pPr>
        <w:pStyle w:val="ListParagraph"/>
        <w:numPr>
          <w:ilvl w:val="0"/>
          <w:numId w:val="7"/>
        </w:numPr>
        <w:spacing w:before="100" w:beforeAutospacing="1" w:line="240" w:lineRule="auto"/>
        <w:ind w:left="851"/>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Aggressive Intentions</w:t>
      </w:r>
      <w:r w:rsidRPr="00DE396A">
        <w:rPr>
          <w:rFonts w:ascii="Times New Roman" w:hAnsi="Times New Roman" w:cs="Times New Roman"/>
          <w:sz w:val="23"/>
          <w:szCs w:val="23"/>
          <w:lang w:val="en-US"/>
        </w:rPr>
        <w:t xml:space="preserve">: Langkah agresif yang sengaja dilakukan oleh Tiongkok untuk menimbulkan kewaspadaan pada negara lain seperti kegiatan </w:t>
      </w:r>
      <w:r w:rsidRPr="00DE396A">
        <w:rPr>
          <w:rFonts w:ascii="Times New Roman" w:hAnsi="Times New Roman" w:cs="Times New Roman"/>
          <w:sz w:val="23"/>
          <w:szCs w:val="23"/>
          <w:lang w:val="en-US"/>
        </w:rPr>
        <w:lastRenderedPageBreak/>
        <w:t>militerisasi di wilayah Laut Tiongkok Selatan mengancam negara-negara di kawasan Asia termasuk Australia.</w:t>
      </w:r>
    </w:p>
    <w:p w14:paraId="77799671" w14:textId="77777777" w:rsidR="00ED5CE5" w:rsidRPr="00DE396A" w:rsidRDefault="00ED5CE5" w:rsidP="001D6993">
      <w:pPr>
        <w:pStyle w:val="ListParagraph"/>
        <w:numPr>
          <w:ilvl w:val="0"/>
          <w:numId w:val="3"/>
        </w:numPr>
        <w:spacing w:before="100" w:beforeAutospacing="1" w:line="240" w:lineRule="auto"/>
        <w:ind w:left="426" w:hanging="425"/>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Bentuk Respon Ancaman</w:t>
      </w:r>
    </w:p>
    <w:p w14:paraId="0E8D5342" w14:textId="0E2564ED" w:rsidR="00403ED3" w:rsidRPr="00DE396A" w:rsidRDefault="00704F37" w:rsidP="001D6993">
      <w:pPr>
        <w:pStyle w:val="ListParagraph"/>
        <w:spacing w:before="100" w:beforeAutospacing="1" w:line="240" w:lineRule="auto"/>
        <w:ind w:left="0" w:firstLine="425"/>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Terdapat dua bentuk respon ancaman yaitu </w:t>
      </w:r>
      <w:r w:rsidRPr="00DE396A">
        <w:rPr>
          <w:rFonts w:ascii="Times New Roman" w:hAnsi="Times New Roman" w:cs="Times New Roman"/>
          <w:i/>
          <w:sz w:val="23"/>
          <w:szCs w:val="23"/>
          <w:lang w:val="en-US"/>
        </w:rPr>
        <w:t>Balancing</w:t>
      </w:r>
      <w:r w:rsidRPr="00DE396A">
        <w:rPr>
          <w:rFonts w:ascii="Times New Roman" w:hAnsi="Times New Roman" w:cs="Times New Roman"/>
          <w:sz w:val="23"/>
          <w:szCs w:val="23"/>
          <w:lang w:val="en-US"/>
        </w:rPr>
        <w:t xml:space="preserve"> dan </w:t>
      </w:r>
      <w:r w:rsidRPr="00DE396A">
        <w:rPr>
          <w:rFonts w:ascii="Times New Roman" w:hAnsi="Times New Roman" w:cs="Times New Roman"/>
          <w:i/>
          <w:sz w:val="23"/>
          <w:szCs w:val="23"/>
          <w:lang w:val="en-US"/>
        </w:rPr>
        <w:t>Bandwagoning. Balancing</w:t>
      </w:r>
      <w:r w:rsidRPr="00DE396A">
        <w:rPr>
          <w:rFonts w:ascii="Times New Roman" w:hAnsi="Times New Roman" w:cs="Times New Roman"/>
          <w:sz w:val="23"/>
          <w:szCs w:val="23"/>
          <w:lang w:val="en-US"/>
        </w:rPr>
        <w:t xml:space="preserve"> adalah langkah yang diambil oleh suatu negara untuk membentuk aliansi dengan negara-negara lemah yang merasa terancam untuk mengimbangi kekuatan negara besar, sedangkan </w:t>
      </w:r>
      <w:r w:rsidRPr="00DE396A">
        <w:rPr>
          <w:rFonts w:ascii="Times New Roman" w:hAnsi="Times New Roman" w:cs="Times New Roman"/>
          <w:i/>
          <w:sz w:val="23"/>
          <w:szCs w:val="23"/>
          <w:lang w:val="en-US"/>
        </w:rPr>
        <w:t>Bandwagoning</w:t>
      </w:r>
      <w:r w:rsidRPr="00DE396A">
        <w:rPr>
          <w:rFonts w:ascii="Times New Roman" w:hAnsi="Times New Roman" w:cs="Times New Roman"/>
          <w:sz w:val="23"/>
          <w:szCs w:val="23"/>
          <w:lang w:val="en-US"/>
        </w:rPr>
        <w:t xml:space="preserve"> adalah langkah yang diambil oleh suatu negara untuk beraliansi den</w:t>
      </w:r>
      <w:r w:rsidR="00852113" w:rsidRPr="00DE396A">
        <w:rPr>
          <w:rFonts w:ascii="Times New Roman" w:hAnsi="Times New Roman" w:cs="Times New Roman"/>
          <w:sz w:val="23"/>
          <w:szCs w:val="23"/>
          <w:lang w:val="en-US"/>
        </w:rPr>
        <w:t>gan negara besar yang mengancam</w:t>
      </w:r>
      <w:r w:rsidR="00F85410">
        <w:rPr>
          <w:rFonts w:ascii="Times New Roman" w:hAnsi="Times New Roman" w:cs="Times New Roman"/>
          <w:sz w:val="23"/>
          <w:szCs w:val="23"/>
          <w:lang w:val="en-US"/>
        </w:rPr>
        <w:t xml:space="preserve"> (Watson, 2001).</w:t>
      </w:r>
    </w:p>
    <w:p w14:paraId="5EBFB529" w14:textId="77777777" w:rsidR="00403ED3" w:rsidRPr="00DE396A" w:rsidRDefault="00ED5CE5" w:rsidP="001D6993">
      <w:pPr>
        <w:pStyle w:val="ListParagraph"/>
        <w:numPr>
          <w:ilvl w:val="0"/>
          <w:numId w:val="2"/>
        </w:numPr>
        <w:spacing w:before="100" w:beforeAutospacing="1" w:line="240" w:lineRule="auto"/>
        <w:ind w:left="426"/>
        <w:jc w:val="both"/>
        <w:rPr>
          <w:rFonts w:ascii="Times New Roman" w:hAnsi="Times New Roman" w:cs="Times New Roman"/>
          <w:b/>
          <w:i/>
          <w:sz w:val="23"/>
          <w:szCs w:val="23"/>
          <w:lang w:val="en-US"/>
        </w:rPr>
      </w:pPr>
      <w:r w:rsidRPr="00DE396A">
        <w:rPr>
          <w:rFonts w:ascii="Times New Roman" w:hAnsi="Times New Roman" w:cs="Times New Roman"/>
          <w:b/>
          <w:i/>
          <w:sz w:val="23"/>
          <w:szCs w:val="23"/>
          <w:lang w:val="en-US"/>
        </w:rPr>
        <w:t>Hedging</w:t>
      </w:r>
    </w:p>
    <w:p w14:paraId="7B95C9D8" w14:textId="1F84A237" w:rsidR="00403ED3" w:rsidRPr="00DE396A" w:rsidRDefault="00704F37" w:rsidP="001D6993">
      <w:pPr>
        <w:pStyle w:val="ListParagraph"/>
        <w:spacing w:before="100" w:beforeAutospacing="1" w:line="240" w:lineRule="auto"/>
        <w:ind w:left="0"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Konsep </w:t>
      </w:r>
      <w:r w:rsidRPr="00DE396A">
        <w:rPr>
          <w:rFonts w:ascii="Times New Roman" w:hAnsi="Times New Roman" w:cs="Times New Roman"/>
          <w:i/>
          <w:sz w:val="23"/>
          <w:szCs w:val="23"/>
          <w:lang w:val="en-US"/>
        </w:rPr>
        <w:t>Hedging</w:t>
      </w:r>
      <w:r w:rsidRPr="00DE396A">
        <w:rPr>
          <w:rFonts w:ascii="Times New Roman" w:hAnsi="Times New Roman" w:cs="Times New Roman"/>
          <w:sz w:val="23"/>
          <w:szCs w:val="23"/>
          <w:lang w:val="en-US"/>
        </w:rPr>
        <w:t xml:space="preserve"> menurut Evelyn Goh adalah langkah yang diambil suatu negara yang tidak dapat menggunakan </w:t>
      </w:r>
      <w:r w:rsidRPr="00DE396A">
        <w:rPr>
          <w:rFonts w:ascii="Times New Roman" w:hAnsi="Times New Roman" w:cs="Times New Roman"/>
          <w:i/>
          <w:sz w:val="23"/>
          <w:szCs w:val="23"/>
          <w:lang w:val="en-US"/>
        </w:rPr>
        <w:t xml:space="preserve">Balancing </w:t>
      </w:r>
      <w:r w:rsidRPr="00DE396A">
        <w:rPr>
          <w:rFonts w:ascii="Times New Roman" w:hAnsi="Times New Roman" w:cs="Times New Roman"/>
          <w:sz w:val="23"/>
          <w:szCs w:val="23"/>
          <w:lang w:val="en-US"/>
        </w:rPr>
        <w:t xml:space="preserve">dan </w:t>
      </w:r>
      <w:r w:rsidRPr="00DE396A">
        <w:rPr>
          <w:rFonts w:ascii="Times New Roman" w:hAnsi="Times New Roman" w:cs="Times New Roman"/>
          <w:i/>
          <w:sz w:val="23"/>
          <w:szCs w:val="23"/>
          <w:lang w:val="en-US"/>
        </w:rPr>
        <w:t xml:space="preserve">Bandwagoning </w:t>
      </w:r>
      <w:r w:rsidRPr="00DE396A">
        <w:rPr>
          <w:rFonts w:ascii="Times New Roman" w:hAnsi="Times New Roman" w:cs="Times New Roman"/>
          <w:sz w:val="23"/>
          <w:szCs w:val="23"/>
          <w:lang w:val="en-US"/>
        </w:rPr>
        <w:t xml:space="preserve">dalam menghadapi ancaman, dimana dengan Hedging </w:t>
      </w:r>
      <w:r w:rsidR="00852113" w:rsidRPr="00DE396A">
        <w:rPr>
          <w:rFonts w:ascii="Times New Roman" w:hAnsi="Times New Roman" w:cs="Times New Roman"/>
          <w:sz w:val="23"/>
          <w:szCs w:val="23"/>
          <w:lang w:val="en-US"/>
        </w:rPr>
        <w:t xml:space="preserve">negara mengambil posisi tengah diantara negara rivalitas agar negara yang melakukan </w:t>
      </w:r>
      <w:r w:rsidR="00852113" w:rsidRPr="00DE396A">
        <w:rPr>
          <w:rFonts w:ascii="Times New Roman" w:hAnsi="Times New Roman" w:cs="Times New Roman"/>
          <w:i/>
          <w:sz w:val="23"/>
          <w:szCs w:val="23"/>
          <w:lang w:val="en-US"/>
        </w:rPr>
        <w:t xml:space="preserve">Hedging </w:t>
      </w:r>
      <w:r w:rsidR="00852113" w:rsidRPr="00DE396A">
        <w:rPr>
          <w:rFonts w:ascii="Times New Roman" w:hAnsi="Times New Roman" w:cs="Times New Roman"/>
          <w:sz w:val="23"/>
          <w:szCs w:val="23"/>
          <w:lang w:val="en-US"/>
        </w:rPr>
        <w:t>tetap dapat mengambil keuntungan dari negara yang sedang berkompetisi dan meminimalisir risiko munculnya konflik baru yang dapat merugikan kepentingan negara</w:t>
      </w:r>
      <w:r w:rsidR="00F85410">
        <w:rPr>
          <w:rFonts w:ascii="Times New Roman" w:hAnsi="Times New Roman" w:cs="Times New Roman"/>
          <w:sz w:val="23"/>
          <w:szCs w:val="23"/>
          <w:lang w:val="en-US"/>
        </w:rPr>
        <w:t xml:space="preserve"> (Goh, 2006).</w:t>
      </w:r>
    </w:p>
    <w:p w14:paraId="3C6D6F83" w14:textId="77777777" w:rsidR="006C1717" w:rsidRPr="00DE396A" w:rsidRDefault="00ED5CE5" w:rsidP="001D6993">
      <w:pPr>
        <w:pStyle w:val="ListParagraph"/>
        <w:numPr>
          <w:ilvl w:val="0"/>
          <w:numId w:val="2"/>
        </w:numPr>
        <w:spacing w:before="100" w:beforeAutospacing="1" w:line="240" w:lineRule="auto"/>
        <w:ind w:left="426"/>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 xml:space="preserve">Teori </w:t>
      </w:r>
      <w:r w:rsidRPr="00DE396A">
        <w:rPr>
          <w:rFonts w:ascii="Times New Roman" w:hAnsi="Times New Roman" w:cs="Times New Roman"/>
          <w:b/>
          <w:i/>
          <w:sz w:val="23"/>
          <w:szCs w:val="23"/>
          <w:lang w:val="en-US"/>
        </w:rPr>
        <w:t>Rational Actor Model</w:t>
      </w:r>
    </w:p>
    <w:p w14:paraId="4D5BBACC" w14:textId="77777777" w:rsidR="00C82F8A" w:rsidRPr="00DE396A" w:rsidRDefault="00852113" w:rsidP="001D6993">
      <w:pPr>
        <w:pStyle w:val="ListParagraph"/>
        <w:spacing w:before="100" w:beforeAutospacing="1" w:line="240" w:lineRule="auto"/>
        <w:ind w:left="142" w:firstLine="360"/>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Dalam mencapai kepentingan, negara perlu untuk menghasilkan suatu kebijakan dan strategi agar kepentingannya tercapai. </w:t>
      </w:r>
      <w:r w:rsidR="00C82F8A" w:rsidRPr="00DE396A">
        <w:rPr>
          <w:rFonts w:ascii="Times New Roman" w:hAnsi="Times New Roman" w:cs="Times New Roman"/>
          <w:sz w:val="23"/>
          <w:szCs w:val="23"/>
          <w:lang w:val="en-US"/>
        </w:rPr>
        <w:t>Kebijakan luar negeri menurut Graham T. Allison dapat dihasilkan melalui tiga model kebijakan yaitu:</w:t>
      </w:r>
    </w:p>
    <w:p w14:paraId="531A0584" w14:textId="77777777" w:rsidR="00C82F8A" w:rsidRPr="00DE396A" w:rsidRDefault="00C82F8A" w:rsidP="001D6993">
      <w:pPr>
        <w:pStyle w:val="ListParagraph"/>
        <w:numPr>
          <w:ilvl w:val="0"/>
          <w:numId w:val="5"/>
        </w:numPr>
        <w:spacing w:before="100" w:beforeAutospacing="1" w:line="240" w:lineRule="auto"/>
        <w:ind w:left="567"/>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Rational Actor Model:</w:t>
      </w:r>
      <w:r w:rsidRPr="00DE396A">
        <w:rPr>
          <w:rFonts w:ascii="Times New Roman" w:hAnsi="Times New Roman" w:cs="Times New Roman"/>
          <w:sz w:val="23"/>
          <w:szCs w:val="23"/>
          <w:lang w:val="en-US"/>
        </w:rPr>
        <w:t xml:space="preserve"> langkah pengambilan kebijakan dengan melalui empat tahap yaitu; </w:t>
      </w:r>
    </w:p>
    <w:p w14:paraId="285277E4" w14:textId="37824EFD" w:rsidR="00C82F8A" w:rsidRPr="00DE396A" w:rsidRDefault="00C82F8A" w:rsidP="001D6993">
      <w:pPr>
        <w:pStyle w:val="ListParagraph"/>
        <w:numPr>
          <w:ilvl w:val="0"/>
          <w:numId w:val="6"/>
        </w:numPr>
        <w:spacing w:before="100" w:beforeAutospacing="1" w:line="240" w:lineRule="auto"/>
        <w:ind w:left="993"/>
        <w:jc w:val="both"/>
        <w:rPr>
          <w:rFonts w:ascii="Times New Roman" w:hAnsi="Times New Roman" w:cs="Times New Roman"/>
          <w:i/>
          <w:sz w:val="23"/>
          <w:szCs w:val="23"/>
          <w:lang w:val="en-US"/>
        </w:rPr>
      </w:pPr>
      <w:r w:rsidRPr="00DE396A">
        <w:rPr>
          <w:rFonts w:ascii="Times New Roman" w:hAnsi="Times New Roman" w:cs="Times New Roman"/>
          <w:i/>
          <w:sz w:val="23"/>
          <w:szCs w:val="23"/>
          <w:lang w:val="en-US"/>
        </w:rPr>
        <w:t>Goals and Objectives</w:t>
      </w:r>
      <w:r w:rsidRPr="00DE396A">
        <w:rPr>
          <w:rFonts w:ascii="Times New Roman" w:hAnsi="Times New Roman" w:cs="Times New Roman"/>
          <w:sz w:val="23"/>
          <w:szCs w:val="23"/>
          <w:lang w:val="en-US"/>
        </w:rPr>
        <w:tab/>
        <w:t>:</w:t>
      </w:r>
      <w:r w:rsidRPr="00DE396A">
        <w:rPr>
          <w:rFonts w:ascii="Times New Roman" w:hAnsi="Times New Roman" w:cs="Times New Roman"/>
          <w:i/>
          <w:sz w:val="23"/>
          <w:szCs w:val="23"/>
          <w:lang w:val="en-US"/>
        </w:rPr>
        <w:t xml:space="preserve"> </w:t>
      </w:r>
      <w:r w:rsidR="00B64539">
        <w:rPr>
          <w:rFonts w:ascii="Times New Roman" w:hAnsi="Times New Roman" w:cs="Times New Roman"/>
          <w:i/>
          <w:sz w:val="23"/>
          <w:szCs w:val="23"/>
          <w:lang w:val="en-US"/>
        </w:rPr>
        <w:t xml:space="preserve"> </w:t>
      </w:r>
      <w:r w:rsidRPr="00DE396A">
        <w:rPr>
          <w:rFonts w:ascii="Times New Roman" w:hAnsi="Times New Roman" w:cs="Times New Roman"/>
          <w:sz w:val="23"/>
          <w:szCs w:val="23"/>
          <w:lang w:val="en-US"/>
        </w:rPr>
        <w:t>Penentuan tujuan dan kepentingan yang ingin dicapai oleh suatu negara,</w:t>
      </w:r>
    </w:p>
    <w:p w14:paraId="7ECE1E9F" w14:textId="77777777" w:rsidR="00C82F8A" w:rsidRPr="00DE396A" w:rsidRDefault="00C82F8A" w:rsidP="001D6993">
      <w:pPr>
        <w:pStyle w:val="ListParagraph"/>
        <w:numPr>
          <w:ilvl w:val="0"/>
          <w:numId w:val="6"/>
        </w:numPr>
        <w:spacing w:before="100" w:beforeAutospacing="1" w:line="240" w:lineRule="auto"/>
        <w:ind w:left="993"/>
        <w:jc w:val="both"/>
        <w:rPr>
          <w:rFonts w:ascii="Times New Roman" w:hAnsi="Times New Roman" w:cs="Times New Roman"/>
          <w:i/>
          <w:sz w:val="23"/>
          <w:szCs w:val="23"/>
          <w:lang w:val="en-US"/>
        </w:rPr>
      </w:pPr>
      <w:r w:rsidRPr="00DE396A">
        <w:rPr>
          <w:rFonts w:ascii="Times New Roman" w:hAnsi="Times New Roman" w:cs="Times New Roman"/>
          <w:i/>
          <w:sz w:val="23"/>
          <w:szCs w:val="23"/>
          <w:lang w:val="en-US"/>
        </w:rPr>
        <w:t>Alternatives</w:t>
      </w:r>
      <w:r w:rsidRPr="00DE396A">
        <w:rPr>
          <w:rFonts w:ascii="Times New Roman" w:hAnsi="Times New Roman" w:cs="Times New Roman"/>
          <w:i/>
          <w:sz w:val="23"/>
          <w:szCs w:val="23"/>
          <w:lang w:val="en-US"/>
        </w:rPr>
        <w:tab/>
      </w:r>
      <w:r w:rsidRPr="00DE396A">
        <w:rPr>
          <w:rFonts w:ascii="Times New Roman" w:hAnsi="Times New Roman" w:cs="Times New Roman"/>
          <w:i/>
          <w:sz w:val="23"/>
          <w:szCs w:val="23"/>
          <w:lang w:val="en-US"/>
        </w:rPr>
        <w:tab/>
      </w:r>
      <w:r w:rsidR="00164F44">
        <w:rPr>
          <w:rFonts w:ascii="Times New Roman" w:hAnsi="Times New Roman" w:cs="Times New Roman"/>
          <w:i/>
          <w:sz w:val="23"/>
          <w:szCs w:val="23"/>
          <w:lang w:val="en-US"/>
        </w:rPr>
        <w:tab/>
      </w:r>
      <w:r w:rsidRPr="00DE396A">
        <w:rPr>
          <w:rFonts w:ascii="Times New Roman" w:hAnsi="Times New Roman" w:cs="Times New Roman"/>
          <w:sz w:val="23"/>
          <w:szCs w:val="23"/>
          <w:lang w:val="en-US"/>
        </w:rPr>
        <w:t>:</w:t>
      </w:r>
      <w:r w:rsidR="00DE396A">
        <w:rPr>
          <w:rFonts w:ascii="Times New Roman" w:hAnsi="Times New Roman" w:cs="Times New Roman"/>
          <w:i/>
          <w:sz w:val="23"/>
          <w:szCs w:val="23"/>
          <w:lang w:val="en-US"/>
        </w:rPr>
        <w:t xml:space="preserve"> </w:t>
      </w:r>
      <w:r w:rsidRPr="00DE396A">
        <w:rPr>
          <w:rFonts w:ascii="Times New Roman" w:hAnsi="Times New Roman" w:cs="Times New Roman"/>
          <w:sz w:val="23"/>
          <w:szCs w:val="23"/>
          <w:lang w:val="en-US"/>
        </w:rPr>
        <w:t>Menentukan pilihan alternatif yang ingin dicapai agar kepentingannya terwujud,</w:t>
      </w:r>
    </w:p>
    <w:p w14:paraId="4479ADD3" w14:textId="00D647E6" w:rsidR="00C82F8A" w:rsidRPr="00DE396A" w:rsidRDefault="00C82F8A" w:rsidP="00B64539">
      <w:pPr>
        <w:pStyle w:val="ListParagraph"/>
        <w:numPr>
          <w:ilvl w:val="0"/>
          <w:numId w:val="6"/>
        </w:numPr>
        <w:spacing w:before="100" w:beforeAutospacing="1" w:line="240" w:lineRule="auto"/>
        <w:ind w:left="993"/>
        <w:jc w:val="both"/>
        <w:rPr>
          <w:rFonts w:ascii="Times New Roman" w:hAnsi="Times New Roman" w:cs="Times New Roman"/>
          <w:i/>
          <w:sz w:val="23"/>
          <w:szCs w:val="23"/>
          <w:lang w:val="en-US"/>
        </w:rPr>
      </w:pPr>
      <w:r w:rsidRPr="00DE396A">
        <w:rPr>
          <w:rFonts w:ascii="Times New Roman" w:hAnsi="Times New Roman" w:cs="Times New Roman"/>
          <w:i/>
          <w:sz w:val="23"/>
          <w:szCs w:val="23"/>
          <w:lang w:val="en-US"/>
        </w:rPr>
        <w:t>Consequences</w:t>
      </w:r>
      <w:r w:rsidRPr="00DE396A">
        <w:rPr>
          <w:rFonts w:ascii="Times New Roman" w:hAnsi="Times New Roman" w:cs="Times New Roman"/>
          <w:i/>
          <w:sz w:val="23"/>
          <w:szCs w:val="23"/>
          <w:lang w:val="en-US"/>
        </w:rPr>
        <w:tab/>
      </w:r>
      <w:r w:rsidRPr="00DE396A">
        <w:rPr>
          <w:rFonts w:ascii="Times New Roman" w:hAnsi="Times New Roman" w:cs="Times New Roman"/>
          <w:i/>
          <w:sz w:val="23"/>
          <w:szCs w:val="23"/>
          <w:lang w:val="en-US"/>
        </w:rPr>
        <w:tab/>
      </w:r>
      <w:r w:rsidRPr="00DE396A">
        <w:rPr>
          <w:rFonts w:ascii="Times New Roman" w:hAnsi="Times New Roman" w:cs="Times New Roman"/>
          <w:sz w:val="23"/>
          <w:szCs w:val="23"/>
          <w:lang w:val="en-US"/>
        </w:rPr>
        <w:t>:</w:t>
      </w:r>
      <w:r w:rsidR="00B64539">
        <w:rPr>
          <w:rFonts w:ascii="Times New Roman" w:hAnsi="Times New Roman" w:cs="Times New Roman"/>
          <w:sz w:val="23"/>
          <w:szCs w:val="23"/>
          <w:lang w:val="en-US"/>
        </w:rPr>
        <w:t xml:space="preserve"> </w:t>
      </w:r>
      <w:r w:rsidRPr="00DE396A">
        <w:rPr>
          <w:rFonts w:ascii="Times New Roman" w:hAnsi="Times New Roman" w:cs="Times New Roman"/>
          <w:sz w:val="23"/>
          <w:szCs w:val="23"/>
          <w:lang w:val="en-US"/>
        </w:rPr>
        <w:t>Mempertimbangkan konsekuensi yang didapat jika mengambil pilihan alternatif,</w:t>
      </w:r>
    </w:p>
    <w:p w14:paraId="0B0E5F6E" w14:textId="77777777" w:rsidR="00C82F8A" w:rsidRPr="00DE396A" w:rsidRDefault="00C82F8A" w:rsidP="00B64539">
      <w:pPr>
        <w:pStyle w:val="ListParagraph"/>
        <w:numPr>
          <w:ilvl w:val="0"/>
          <w:numId w:val="6"/>
        </w:numPr>
        <w:spacing w:before="100" w:beforeAutospacing="1" w:line="240" w:lineRule="auto"/>
        <w:ind w:left="993"/>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Choices</w:t>
      </w:r>
      <w:r w:rsidRPr="00DE396A">
        <w:rPr>
          <w:rFonts w:ascii="Times New Roman" w:hAnsi="Times New Roman" w:cs="Times New Roman"/>
          <w:i/>
          <w:sz w:val="23"/>
          <w:szCs w:val="23"/>
          <w:lang w:val="en-US"/>
        </w:rPr>
        <w:tab/>
      </w:r>
      <w:r w:rsidRPr="00DE396A">
        <w:rPr>
          <w:rFonts w:ascii="Times New Roman" w:hAnsi="Times New Roman" w:cs="Times New Roman"/>
          <w:i/>
          <w:sz w:val="23"/>
          <w:szCs w:val="23"/>
          <w:lang w:val="en-US"/>
        </w:rPr>
        <w:tab/>
      </w:r>
      <w:r w:rsidR="00AD2934">
        <w:rPr>
          <w:rFonts w:ascii="Times New Roman" w:hAnsi="Times New Roman" w:cs="Times New Roman"/>
          <w:i/>
          <w:sz w:val="23"/>
          <w:szCs w:val="23"/>
          <w:lang w:val="en-US"/>
        </w:rPr>
        <w:tab/>
      </w:r>
      <w:r w:rsidRPr="00DE396A">
        <w:rPr>
          <w:rFonts w:ascii="Times New Roman" w:hAnsi="Times New Roman" w:cs="Times New Roman"/>
          <w:sz w:val="23"/>
          <w:szCs w:val="23"/>
          <w:lang w:val="en-US"/>
        </w:rPr>
        <w:t>: Memutuskan pilihan yang diambil untuk mencapai tujuan suatu negara</w:t>
      </w:r>
    </w:p>
    <w:p w14:paraId="416FC864" w14:textId="77777777" w:rsidR="00C82F8A" w:rsidRPr="00DE396A" w:rsidRDefault="00C82F8A" w:rsidP="001D6993">
      <w:pPr>
        <w:pStyle w:val="ListParagraph"/>
        <w:numPr>
          <w:ilvl w:val="0"/>
          <w:numId w:val="5"/>
        </w:numPr>
        <w:spacing w:before="100" w:beforeAutospacing="1" w:line="240" w:lineRule="auto"/>
        <w:ind w:left="851"/>
        <w:jc w:val="both"/>
        <w:rPr>
          <w:rFonts w:ascii="Times New Roman" w:hAnsi="Times New Roman" w:cs="Times New Roman"/>
          <w:i/>
          <w:sz w:val="23"/>
          <w:szCs w:val="23"/>
          <w:lang w:val="en-US"/>
        </w:rPr>
      </w:pPr>
      <w:r w:rsidRPr="00DE396A">
        <w:rPr>
          <w:rFonts w:ascii="Times New Roman" w:hAnsi="Times New Roman" w:cs="Times New Roman"/>
          <w:i/>
          <w:sz w:val="23"/>
          <w:szCs w:val="23"/>
          <w:lang w:val="en-US"/>
        </w:rPr>
        <w:t xml:space="preserve">Bureaucreatic Model: </w:t>
      </w:r>
      <w:r w:rsidRPr="00DE396A">
        <w:rPr>
          <w:rFonts w:ascii="Times New Roman" w:hAnsi="Times New Roman" w:cs="Times New Roman"/>
          <w:sz w:val="23"/>
          <w:szCs w:val="23"/>
          <w:lang w:val="en-US"/>
        </w:rPr>
        <w:t>Kebijakan berdasarkan pertimbangan tawar menawar dari para aktor yang terlibat, dan</w:t>
      </w:r>
    </w:p>
    <w:p w14:paraId="78677E77" w14:textId="77777777" w:rsidR="001914D3" w:rsidRPr="00DE396A" w:rsidRDefault="00C82F8A" w:rsidP="001D6993">
      <w:pPr>
        <w:pStyle w:val="ListParagraph"/>
        <w:numPr>
          <w:ilvl w:val="0"/>
          <w:numId w:val="5"/>
        </w:numPr>
        <w:spacing w:before="100" w:beforeAutospacing="1" w:line="240" w:lineRule="auto"/>
        <w:ind w:left="851"/>
        <w:jc w:val="both"/>
        <w:rPr>
          <w:rFonts w:ascii="Times New Roman" w:hAnsi="Times New Roman" w:cs="Times New Roman"/>
          <w:i/>
          <w:sz w:val="23"/>
          <w:szCs w:val="23"/>
          <w:lang w:val="en-US"/>
        </w:rPr>
      </w:pPr>
      <w:r w:rsidRPr="00DE396A">
        <w:rPr>
          <w:rFonts w:ascii="Times New Roman" w:hAnsi="Times New Roman" w:cs="Times New Roman"/>
          <w:i/>
          <w:sz w:val="23"/>
          <w:szCs w:val="23"/>
          <w:lang w:val="en-US"/>
        </w:rPr>
        <w:t xml:space="preserve">Organization Model: </w:t>
      </w:r>
      <w:r w:rsidRPr="00DE396A">
        <w:rPr>
          <w:rFonts w:ascii="Times New Roman" w:hAnsi="Times New Roman" w:cs="Times New Roman"/>
          <w:sz w:val="23"/>
          <w:szCs w:val="23"/>
          <w:lang w:val="en-US"/>
        </w:rPr>
        <w:t>Kebijakan yang diputuskan berdasarkan aturan-aturan yan telah ditetapkan sebelumnya.</w:t>
      </w:r>
    </w:p>
    <w:p w14:paraId="48179068" w14:textId="77777777" w:rsidR="00B64539" w:rsidRDefault="007124DE" w:rsidP="00B64539">
      <w:pPr>
        <w:pStyle w:val="ListParagraph"/>
        <w:spacing w:before="100" w:beforeAutospacing="1" w:line="240" w:lineRule="auto"/>
        <w:ind w:left="426" w:firstLine="284"/>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Dengan kebijakan </w:t>
      </w:r>
      <w:r w:rsidRPr="00DE396A">
        <w:rPr>
          <w:rFonts w:ascii="Times New Roman" w:hAnsi="Times New Roman" w:cs="Times New Roman"/>
          <w:i/>
          <w:sz w:val="23"/>
          <w:szCs w:val="23"/>
          <w:lang w:val="en-US"/>
        </w:rPr>
        <w:t xml:space="preserve">Rational Actor Model </w:t>
      </w:r>
      <w:r w:rsidRPr="00DE396A">
        <w:rPr>
          <w:rFonts w:ascii="Times New Roman" w:hAnsi="Times New Roman" w:cs="Times New Roman"/>
          <w:sz w:val="23"/>
          <w:szCs w:val="23"/>
          <w:lang w:val="en-US"/>
        </w:rPr>
        <w:t>mengguanakan empat tahapan</w:t>
      </w:r>
      <w:r w:rsidRPr="00DE396A">
        <w:rPr>
          <w:rFonts w:ascii="Times New Roman" w:hAnsi="Times New Roman" w:cs="Times New Roman"/>
          <w:i/>
          <w:sz w:val="23"/>
          <w:szCs w:val="23"/>
          <w:lang w:val="en-US"/>
        </w:rPr>
        <w:t>,</w:t>
      </w:r>
      <w:r w:rsidRPr="00DE396A">
        <w:rPr>
          <w:rFonts w:ascii="Times New Roman" w:hAnsi="Times New Roman" w:cs="Times New Roman"/>
          <w:sz w:val="23"/>
          <w:szCs w:val="23"/>
          <w:lang w:val="en-US"/>
        </w:rPr>
        <w:t xml:space="preserve"> Australia dapat menentukan kebijakan dan strategi yang dihasilkan untuk mengakomodir politik rivalitas Amerika Serikat dan Tiongkok.</w:t>
      </w:r>
    </w:p>
    <w:p w14:paraId="005BD926" w14:textId="77777777" w:rsidR="00B64539" w:rsidRDefault="007124DE" w:rsidP="00B64539">
      <w:pPr>
        <w:spacing w:before="100" w:beforeAutospacing="1" w:line="240" w:lineRule="auto"/>
        <w:jc w:val="both"/>
        <w:rPr>
          <w:rFonts w:ascii="Times New Roman" w:hAnsi="Times New Roman" w:cs="Times New Roman"/>
          <w:sz w:val="23"/>
          <w:szCs w:val="23"/>
          <w:lang w:val="en-US"/>
        </w:rPr>
      </w:pPr>
      <w:r w:rsidRPr="00B64539">
        <w:rPr>
          <w:rFonts w:ascii="Times New Roman" w:hAnsi="Times New Roman" w:cs="Times New Roman"/>
          <w:b/>
          <w:sz w:val="23"/>
          <w:szCs w:val="23"/>
          <w:lang w:val="en-US"/>
        </w:rPr>
        <w:t>Metode Penelitian</w:t>
      </w:r>
    </w:p>
    <w:p w14:paraId="2B730691" w14:textId="77777777" w:rsidR="00B64539" w:rsidRDefault="007124DE" w:rsidP="00B64539">
      <w:pPr>
        <w:spacing w:before="100" w:beforeAutospacing="1" w:line="240" w:lineRule="auto"/>
        <w:ind w:firstLine="426"/>
        <w:jc w:val="both"/>
        <w:rPr>
          <w:rFonts w:ascii="Times New Roman" w:hAnsi="Times New Roman" w:cs="Times New Roman"/>
          <w:sz w:val="23"/>
          <w:szCs w:val="23"/>
          <w:lang w:val="en-US"/>
        </w:rPr>
      </w:pPr>
      <w:r w:rsidRPr="00B64539">
        <w:rPr>
          <w:rFonts w:ascii="Times New Roman" w:hAnsi="Times New Roman" w:cs="Times New Roman"/>
          <w:sz w:val="23"/>
          <w:szCs w:val="23"/>
          <w:lang w:val="en-US"/>
        </w:rPr>
        <w:t xml:space="preserve">Penelitian ini menggunakan data sekunder dan menggunakan telaah pustaka yaitu </w:t>
      </w:r>
      <w:r w:rsidRPr="00B64539">
        <w:rPr>
          <w:rFonts w:ascii="Times New Roman" w:hAnsi="Times New Roman" w:cs="Times New Roman"/>
          <w:i/>
          <w:sz w:val="23"/>
          <w:szCs w:val="23"/>
          <w:lang w:val="en-US"/>
        </w:rPr>
        <w:t>Library Research</w:t>
      </w:r>
      <w:r w:rsidRPr="00B64539">
        <w:rPr>
          <w:rFonts w:ascii="Times New Roman" w:hAnsi="Times New Roman" w:cs="Times New Roman"/>
          <w:sz w:val="23"/>
          <w:szCs w:val="23"/>
          <w:lang w:val="en-US"/>
        </w:rPr>
        <w:t xml:space="preserve"> sebagai sumber dari penelitian yang dilakukan, serta teknik analisis data kualititaf yaitu menggunakan fakta-fakta yang terjadi di lapangan dan dikaitkan dengan satu sama lain sehingg</w:t>
      </w:r>
      <w:r w:rsidR="001914D3" w:rsidRPr="00B64539">
        <w:rPr>
          <w:rFonts w:ascii="Times New Roman" w:hAnsi="Times New Roman" w:cs="Times New Roman"/>
          <w:sz w:val="23"/>
          <w:szCs w:val="23"/>
          <w:lang w:val="en-US"/>
        </w:rPr>
        <w:t>a bisa menjadi suatu kesimpulan.</w:t>
      </w:r>
    </w:p>
    <w:p w14:paraId="33CEC2B0" w14:textId="77777777" w:rsidR="00B64539" w:rsidRDefault="007124DE" w:rsidP="00B64539">
      <w:pPr>
        <w:spacing w:before="100" w:beforeAutospacing="1" w:line="240" w:lineRule="auto"/>
        <w:jc w:val="both"/>
        <w:rPr>
          <w:rFonts w:ascii="Times New Roman" w:hAnsi="Times New Roman" w:cs="Times New Roman"/>
          <w:b/>
          <w:sz w:val="23"/>
          <w:szCs w:val="23"/>
          <w:lang w:val="en-US"/>
        </w:rPr>
      </w:pPr>
      <w:r w:rsidRPr="00B64539">
        <w:rPr>
          <w:rFonts w:ascii="Times New Roman" w:hAnsi="Times New Roman" w:cs="Times New Roman"/>
          <w:b/>
          <w:sz w:val="23"/>
          <w:szCs w:val="23"/>
          <w:lang w:val="en-US"/>
        </w:rPr>
        <w:t>Hasil dan Pembahasan</w:t>
      </w:r>
    </w:p>
    <w:p w14:paraId="6680A5D8" w14:textId="1E0FA671" w:rsidR="001914D3" w:rsidRPr="00DE396A" w:rsidRDefault="000E3426" w:rsidP="00B64539">
      <w:pPr>
        <w:spacing w:before="100" w:beforeAutospacing="1" w:line="240" w:lineRule="auto"/>
        <w:ind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Sebagai negara barat yang berada di kawasan Asia, Australia berusaha memaksimalkan kepentingannya di kawasan Asia Pasifik, salah satunya dengan </w:t>
      </w:r>
      <w:r w:rsidRPr="00DE396A">
        <w:rPr>
          <w:rFonts w:ascii="Times New Roman" w:hAnsi="Times New Roman" w:cs="Times New Roman"/>
          <w:sz w:val="23"/>
          <w:szCs w:val="23"/>
          <w:lang w:val="en-US"/>
        </w:rPr>
        <w:lastRenderedPageBreak/>
        <w:t xml:space="preserve">memperluas pengaruhnya di kawasan Pasifik yang menyebabkan Australia menjadi negara kekuatan besar di kawasan Pasifik karena memiliki pengaruh yang besar di kawasan tersebut seperti membantu penyelesaian isu konflik etnis di Kepulauan Solomon, krisis di Papua Nugini, dan kudeta militer di Fiji. Namun, kehadiran Tiongkok sebagai </w:t>
      </w:r>
      <w:r w:rsidR="00AD2934">
        <w:rPr>
          <w:rFonts w:ascii="Times New Roman" w:hAnsi="Times New Roman" w:cs="Times New Roman"/>
          <w:sz w:val="23"/>
          <w:szCs w:val="23"/>
          <w:lang w:val="en-US"/>
        </w:rPr>
        <w:t>k</w:t>
      </w:r>
      <w:r w:rsidR="00AD2934" w:rsidRPr="00AD2934">
        <w:rPr>
          <w:rFonts w:ascii="Times New Roman" w:hAnsi="Times New Roman" w:cs="Times New Roman"/>
          <w:sz w:val="23"/>
          <w:szCs w:val="23"/>
          <w:lang w:val="en-US"/>
        </w:rPr>
        <w:t xml:space="preserve">ekuatan </w:t>
      </w:r>
      <w:r w:rsidR="00AD2934">
        <w:rPr>
          <w:rFonts w:ascii="Times New Roman" w:hAnsi="Times New Roman" w:cs="Times New Roman"/>
          <w:sz w:val="23"/>
          <w:szCs w:val="23"/>
          <w:lang w:val="en-US"/>
        </w:rPr>
        <w:t>b</w:t>
      </w:r>
      <w:r w:rsidR="00AD2934" w:rsidRPr="00AD2934">
        <w:rPr>
          <w:rFonts w:ascii="Times New Roman" w:hAnsi="Times New Roman" w:cs="Times New Roman"/>
          <w:sz w:val="23"/>
          <w:szCs w:val="23"/>
          <w:lang w:val="en-US"/>
        </w:rPr>
        <w:t>aru</w:t>
      </w:r>
      <w:r w:rsidRPr="00DE396A">
        <w:rPr>
          <w:rFonts w:ascii="Times New Roman" w:hAnsi="Times New Roman" w:cs="Times New Roman"/>
          <w:sz w:val="23"/>
          <w:szCs w:val="23"/>
          <w:lang w:val="en-US"/>
        </w:rPr>
        <w:t xml:space="preserve"> di kawasan Asia Pasifik dengan langkah-langkah agresifnya di berbagai wilayah untuk memperluas pengaruh mengancam kekuatan Australia</w:t>
      </w:r>
      <w:r w:rsidR="00F85410">
        <w:rPr>
          <w:rFonts w:ascii="Times New Roman" w:hAnsi="Times New Roman" w:cs="Times New Roman"/>
          <w:sz w:val="23"/>
          <w:szCs w:val="23"/>
          <w:lang w:val="en-US"/>
        </w:rPr>
        <w:t xml:space="preserve"> (Febriani, 2018).</w:t>
      </w:r>
    </w:p>
    <w:p w14:paraId="70672BB4" w14:textId="168A8715" w:rsidR="000E3426" w:rsidRPr="00B64539" w:rsidRDefault="005F54BE" w:rsidP="00B64539">
      <w:pPr>
        <w:spacing w:before="100" w:beforeAutospacing="1" w:line="240" w:lineRule="auto"/>
        <w:ind w:firstLine="426"/>
        <w:jc w:val="both"/>
        <w:rPr>
          <w:rFonts w:ascii="Times New Roman" w:hAnsi="Times New Roman" w:cs="Times New Roman"/>
          <w:i/>
          <w:sz w:val="23"/>
          <w:szCs w:val="23"/>
          <w:lang w:val="en-US"/>
        </w:rPr>
      </w:pPr>
      <w:r w:rsidRPr="00B64539">
        <w:rPr>
          <w:rFonts w:ascii="Times New Roman" w:hAnsi="Times New Roman" w:cs="Times New Roman"/>
          <w:sz w:val="23"/>
          <w:szCs w:val="23"/>
          <w:lang w:val="en-US"/>
        </w:rPr>
        <w:t xml:space="preserve">Tindakan </w:t>
      </w:r>
      <w:r w:rsidR="000E3426" w:rsidRPr="00B64539">
        <w:rPr>
          <w:rFonts w:ascii="Times New Roman" w:hAnsi="Times New Roman" w:cs="Times New Roman"/>
          <w:sz w:val="23"/>
          <w:szCs w:val="23"/>
          <w:lang w:val="en-US"/>
        </w:rPr>
        <w:t>Tiongkok</w:t>
      </w:r>
      <w:r w:rsidRPr="00B64539">
        <w:rPr>
          <w:rFonts w:ascii="Times New Roman" w:hAnsi="Times New Roman" w:cs="Times New Roman"/>
          <w:sz w:val="23"/>
          <w:szCs w:val="23"/>
          <w:lang w:val="en-US"/>
        </w:rPr>
        <w:t xml:space="preserve"> dalam turut membantu kawasan Pasifik </w:t>
      </w:r>
      <w:r w:rsidR="000E3426" w:rsidRPr="00B64539">
        <w:rPr>
          <w:rFonts w:ascii="Times New Roman" w:hAnsi="Times New Roman" w:cs="Times New Roman"/>
          <w:sz w:val="23"/>
          <w:szCs w:val="23"/>
          <w:lang w:val="en-US"/>
        </w:rPr>
        <w:t>menggeser posisi Australia sebagai kekuatan besar di kawasan tersebut, tidak hanya di kawasan Pasifik, Tiongkok juga berupaya memperlu</w:t>
      </w:r>
      <w:r w:rsidRPr="00B64539">
        <w:rPr>
          <w:rFonts w:ascii="Times New Roman" w:hAnsi="Times New Roman" w:cs="Times New Roman"/>
          <w:sz w:val="23"/>
          <w:szCs w:val="23"/>
          <w:lang w:val="en-US"/>
        </w:rPr>
        <w:t xml:space="preserve">as pengaruhnya di kawasan Asia. Kebijakan luar negeri </w:t>
      </w:r>
      <w:r w:rsidR="000E3426" w:rsidRPr="00B64539">
        <w:rPr>
          <w:rFonts w:ascii="Times New Roman" w:hAnsi="Times New Roman" w:cs="Times New Roman"/>
          <w:sz w:val="23"/>
          <w:szCs w:val="23"/>
          <w:lang w:val="en-US"/>
        </w:rPr>
        <w:t>Tiongkok dalam memperluas pengaruh di kawasan Asia Pasifik menimbulkan rivalitas dengan Amerika Serikat, dimana selama ini Amerika Serikat merupaka negara yang berperan besar dan penting dalam membangun dan menjaga stabilitas kawasan Asia Pasifik</w:t>
      </w:r>
      <w:r w:rsidR="00F85410" w:rsidRPr="00B64539">
        <w:rPr>
          <w:rFonts w:ascii="Times New Roman" w:hAnsi="Times New Roman" w:cs="Times New Roman"/>
          <w:sz w:val="23"/>
          <w:szCs w:val="23"/>
          <w:lang w:val="en-US"/>
        </w:rPr>
        <w:t xml:space="preserve"> (Anggraini, 2019).</w:t>
      </w:r>
    </w:p>
    <w:p w14:paraId="262BF29F" w14:textId="77777777" w:rsidR="00B64539" w:rsidRDefault="00B64539" w:rsidP="00B64539">
      <w:pPr>
        <w:pStyle w:val="ListParagraph"/>
        <w:numPr>
          <w:ilvl w:val="0"/>
          <w:numId w:val="9"/>
        </w:numPr>
        <w:spacing w:before="100" w:beforeAutospacing="1" w:line="240" w:lineRule="auto"/>
        <w:ind w:left="284" w:hanging="284"/>
        <w:jc w:val="both"/>
        <w:rPr>
          <w:rFonts w:ascii="Times New Roman" w:hAnsi="Times New Roman" w:cs="Times New Roman"/>
          <w:b/>
          <w:sz w:val="23"/>
          <w:szCs w:val="23"/>
          <w:lang w:val="en-US"/>
        </w:rPr>
      </w:pPr>
      <w:r>
        <w:rPr>
          <w:rFonts w:ascii="Times New Roman" w:hAnsi="Times New Roman" w:cs="Times New Roman"/>
          <w:b/>
          <w:sz w:val="23"/>
          <w:szCs w:val="23"/>
          <w:lang w:val="en-US"/>
        </w:rPr>
        <w:t xml:space="preserve">  </w:t>
      </w:r>
      <w:r w:rsidR="000E3426" w:rsidRPr="00DE396A">
        <w:rPr>
          <w:rFonts w:ascii="Times New Roman" w:hAnsi="Times New Roman" w:cs="Times New Roman"/>
          <w:b/>
          <w:sz w:val="23"/>
          <w:szCs w:val="23"/>
          <w:lang w:val="en-US"/>
        </w:rPr>
        <w:t>Rivalitas Amerika Serikat dan Tiongkok</w:t>
      </w:r>
    </w:p>
    <w:p w14:paraId="66118B8D" w14:textId="77777777" w:rsidR="004B12E9" w:rsidRPr="00B64539" w:rsidRDefault="000E3426" w:rsidP="00B64539">
      <w:pPr>
        <w:pStyle w:val="ListParagraph"/>
        <w:spacing w:before="100" w:beforeAutospacing="1" w:line="240" w:lineRule="auto"/>
        <w:ind w:left="0" w:firstLine="426"/>
        <w:jc w:val="both"/>
        <w:rPr>
          <w:rFonts w:ascii="Times New Roman" w:hAnsi="Times New Roman" w:cs="Times New Roman"/>
          <w:b/>
          <w:sz w:val="23"/>
          <w:szCs w:val="23"/>
          <w:lang w:val="en-US"/>
        </w:rPr>
      </w:pPr>
      <w:r w:rsidRPr="00B64539">
        <w:rPr>
          <w:rFonts w:ascii="Times New Roman" w:hAnsi="Times New Roman" w:cs="Times New Roman"/>
          <w:sz w:val="23"/>
          <w:szCs w:val="23"/>
          <w:lang w:val="en-US"/>
        </w:rPr>
        <w:t xml:space="preserve">Fenomena rivalitas Amerika Serikat dan Tiongkok muncul karena adanya kebangkitan Tiongkok yang menjadikan sebagai </w:t>
      </w:r>
      <w:r w:rsidR="00AD2934" w:rsidRPr="00B64539">
        <w:rPr>
          <w:rFonts w:ascii="Times New Roman" w:hAnsi="Times New Roman" w:cs="Times New Roman"/>
          <w:sz w:val="23"/>
          <w:szCs w:val="23"/>
          <w:lang w:val="en-US"/>
        </w:rPr>
        <w:t>kekuatan baru</w:t>
      </w:r>
      <w:r w:rsidR="004B12E9" w:rsidRPr="00B64539">
        <w:rPr>
          <w:rFonts w:ascii="Times New Roman" w:hAnsi="Times New Roman" w:cs="Times New Roman"/>
          <w:sz w:val="23"/>
          <w:szCs w:val="23"/>
          <w:lang w:val="en-US"/>
        </w:rPr>
        <w:t>.</w:t>
      </w:r>
    </w:p>
    <w:p w14:paraId="074C9D0E" w14:textId="2131E5D3" w:rsidR="00B64539" w:rsidRPr="00DE396A" w:rsidRDefault="00B64539" w:rsidP="00B64539">
      <w:pPr>
        <w:pStyle w:val="ListParagraph"/>
        <w:spacing w:before="100" w:beforeAutospacing="1" w:line="240" w:lineRule="auto"/>
        <w:ind w:left="0" w:firstLine="426"/>
        <w:jc w:val="both"/>
        <w:rPr>
          <w:rFonts w:ascii="Times New Roman" w:hAnsi="Times New Roman" w:cs="Times New Roman"/>
          <w:sz w:val="23"/>
          <w:szCs w:val="23"/>
          <w:lang w:val="en-US"/>
        </w:rPr>
      </w:pPr>
      <w:r>
        <w:rPr>
          <w:rFonts w:ascii="Times New Roman" w:hAnsi="Times New Roman" w:cs="Times New Roman"/>
          <w:sz w:val="23"/>
          <w:szCs w:val="23"/>
          <w:lang w:val="en-US"/>
        </w:rPr>
        <w:t>Gambar: Pertumbuhan GDP Tiongkok</w:t>
      </w:r>
    </w:p>
    <w:p w14:paraId="503390C8" w14:textId="7ACF1657" w:rsidR="004B12E9" w:rsidRPr="00B64539" w:rsidRDefault="004B12E9" w:rsidP="00B64539">
      <w:pPr>
        <w:pStyle w:val="ListParagraph"/>
        <w:spacing w:before="100" w:beforeAutospacing="1" w:line="240" w:lineRule="auto"/>
        <w:ind w:left="426" w:firstLine="425"/>
        <w:jc w:val="both"/>
        <w:rPr>
          <w:rFonts w:ascii="Times New Roman" w:hAnsi="Times New Roman" w:cs="Times New Roman"/>
          <w:sz w:val="23"/>
          <w:szCs w:val="23"/>
          <w:lang w:val="en-US"/>
        </w:rPr>
      </w:pPr>
      <w:r w:rsidRPr="00DE396A">
        <w:rPr>
          <w:rFonts w:ascii="Times New Roman" w:hAnsi="Times New Roman" w:cs="Times New Roman"/>
          <w:noProof/>
          <w:sz w:val="23"/>
          <w:szCs w:val="23"/>
          <w:lang w:eastAsia="id-ID"/>
        </w:rPr>
        <w:drawing>
          <wp:inline distT="0" distB="0" distL="0" distR="0" wp14:anchorId="1FCB7A35" wp14:editId="5C1BFA06">
            <wp:extent cx="2828925" cy="194094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676" t="17377" r="35106" b="12791"/>
                    <a:stretch/>
                  </pic:blipFill>
                  <pic:spPr bwMode="auto">
                    <a:xfrm>
                      <a:off x="0" y="0"/>
                      <a:ext cx="2852954" cy="1957428"/>
                    </a:xfrm>
                    <a:prstGeom prst="rect">
                      <a:avLst/>
                    </a:prstGeom>
                    <a:ln>
                      <a:noFill/>
                    </a:ln>
                    <a:extLst>
                      <a:ext uri="{53640926-AAD7-44D8-BBD7-CCE9431645EC}">
                        <a14:shadowObscured xmlns:a14="http://schemas.microsoft.com/office/drawing/2010/main"/>
                      </a:ext>
                    </a:extLst>
                  </pic:spPr>
                </pic:pic>
              </a:graphicData>
            </a:graphic>
          </wp:inline>
        </w:drawing>
      </w:r>
    </w:p>
    <w:p w14:paraId="6546348D" w14:textId="77777777" w:rsidR="004B12E9" w:rsidRPr="00B64539" w:rsidRDefault="004B12E9" w:rsidP="00B64539">
      <w:pPr>
        <w:pStyle w:val="ListParagraph"/>
        <w:spacing w:before="100" w:beforeAutospacing="1" w:line="240" w:lineRule="auto"/>
        <w:ind w:left="1418" w:firstLine="425"/>
        <w:rPr>
          <w:rFonts w:ascii="Times New Roman" w:hAnsi="Times New Roman" w:cs="Times New Roman"/>
          <w:sz w:val="23"/>
          <w:szCs w:val="23"/>
          <w:lang w:val="en-US"/>
        </w:rPr>
      </w:pPr>
      <w:r w:rsidRPr="00B64539">
        <w:rPr>
          <w:rFonts w:ascii="Times New Roman" w:hAnsi="Times New Roman" w:cs="Times New Roman"/>
          <w:b/>
          <w:sz w:val="23"/>
          <w:szCs w:val="23"/>
          <w:lang w:val="en-US"/>
        </w:rPr>
        <w:t>Sumber:</w:t>
      </w:r>
      <w:r w:rsidRPr="00B64539">
        <w:rPr>
          <w:rFonts w:ascii="Times New Roman" w:hAnsi="Times New Roman" w:cs="Times New Roman"/>
          <w:sz w:val="23"/>
          <w:szCs w:val="23"/>
          <w:lang w:val="en-US"/>
        </w:rPr>
        <w:t xml:space="preserve"> Bank Dunia</w:t>
      </w:r>
    </w:p>
    <w:p w14:paraId="515AF4A4" w14:textId="1D937DFC" w:rsidR="005F54BE" w:rsidRPr="00DE396A" w:rsidRDefault="004B12E9" w:rsidP="00B64539">
      <w:pPr>
        <w:pStyle w:val="ListParagraph"/>
        <w:spacing w:before="100" w:beforeAutospacing="1" w:line="240" w:lineRule="auto"/>
        <w:ind w:left="0"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Berdasarkan data dari Bank Dunia, pertumbuhan ekonomi Tiongkok terus mengalami peningkatan dari </w:t>
      </w:r>
      <w:r w:rsidRPr="00DE396A">
        <w:rPr>
          <w:rFonts w:ascii="Times New Roman" w:hAnsi="Times New Roman" w:cs="Times New Roman"/>
          <w:sz w:val="23"/>
          <w:szCs w:val="23"/>
        </w:rPr>
        <w:t>tahun 2010 sebesar 6,087 triliun USD menjadi 14,723 triliun USD di tahun 2020</w:t>
      </w:r>
      <w:r w:rsidR="00F85410">
        <w:rPr>
          <w:rFonts w:ascii="Times New Roman" w:hAnsi="Times New Roman" w:cs="Times New Roman"/>
          <w:sz w:val="23"/>
          <w:szCs w:val="23"/>
          <w:lang w:val="en-US"/>
        </w:rPr>
        <w:t xml:space="preserve"> (</w:t>
      </w:r>
      <w:r w:rsidR="001D6993">
        <w:rPr>
          <w:rFonts w:ascii="Times New Roman" w:hAnsi="Times New Roman" w:cs="Times New Roman"/>
          <w:sz w:val="23"/>
          <w:szCs w:val="23"/>
          <w:lang w:val="en-US"/>
        </w:rPr>
        <w:t xml:space="preserve">Sorongan, 2020). </w:t>
      </w:r>
      <w:r w:rsidR="000E3426" w:rsidRPr="00DE396A">
        <w:rPr>
          <w:rFonts w:ascii="Times New Roman" w:hAnsi="Times New Roman" w:cs="Times New Roman"/>
          <w:sz w:val="23"/>
          <w:szCs w:val="23"/>
          <w:lang w:val="en-US"/>
        </w:rPr>
        <w:t xml:space="preserve">Kebangkitan Tiongkok sebagai </w:t>
      </w:r>
      <w:r w:rsidR="00267F9D">
        <w:rPr>
          <w:rFonts w:ascii="Times New Roman" w:hAnsi="Times New Roman" w:cs="Times New Roman"/>
          <w:sz w:val="23"/>
          <w:szCs w:val="23"/>
          <w:lang w:val="en-US"/>
        </w:rPr>
        <w:t>kekuatan b</w:t>
      </w:r>
      <w:r w:rsidR="00AD2934" w:rsidRPr="00267F9D">
        <w:rPr>
          <w:rFonts w:ascii="Times New Roman" w:hAnsi="Times New Roman" w:cs="Times New Roman"/>
          <w:sz w:val="23"/>
          <w:szCs w:val="23"/>
          <w:lang w:val="en-US"/>
        </w:rPr>
        <w:t>aru</w:t>
      </w:r>
      <w:r w:rsidR="000E3426" w:rsidRPr="00DE396A">
        <w:rPr>
          <w:rFonts w:ascii="Times New Roman" w:hAnsi="Times New Roman" w:cs="Times New Roman"/>
          <w:sz w:val="23"/>
          <w:szCs w:val="23"/>
          <w:lang w:val="en-US"/>
        </w:rPr>
        <w:t xml:space="preserve"> ini menghasilkan respon dari Amerika Serikat, dimana Amerika Serikat memandang Tiongkok sebagai ancaman. Hal ini sejalan dengan asumsi realisme bahwa negara </w:t>
      </w:r>
      <w:r w:rsidR="00267F9D">
        <w:rPr>
          <w:rFonts w:ascii="Times New Roman" w:hAnsi="Times New Roman" w:cs="Times New Roman"/>
          <w:sz w:val="23"/>
          <w:szCs w:val="23"/>
          <w:lang w:val="en-US"/>
        </w:rPr>
        <w:t>kekuatan b</w:t>
      </w:r>
      <w:r w:rsidR="00AD2934" w:rsidRPr="00267F9D">
        <w:rPr>
          <w:rFonts w:ascii="Times New Roman" w:hAnsi="Times New Roman" w:cs="Times New Roman"/>
          <w:sz w:val="23"/>
          <w:szCs w:val="23"/>
          <w:lang w:val="en-US"/>
        </w:rPr>
        <w:t>aru</w:t>
      </w:r>
      <w:r w:rsidR="000E3426" w:rsidRPr="00DE396A">
        <w:rPr>
          <w:rFonts w:ascii="Times New Roman" w:hAnsi="Times New Roman" w:cs="Times New Roman"/>
          <w:sz w:val="23"/>
          <w:szCs w:val="23"/>
          <w:lang w:val="en-US"/>
        </w:rPr>
        <w:t xml:space="preserve"> adalah ancaman bagi negara lain, sehingga Amerika Serikat menghasilkan kebijakan untuk menanggapi langkah agresif Tiongkok memperluas pengaruh di kawasan Asia Pasifik dengan kebijakan </w:t>
      </w:r>
      <w:r w:rsidR="000E3426" w:rsidRPr="00DE396A">
        <w:rPr>
          <w:rFonts w:ascii="Times New Roman" w:hAnsi="Times New Roman" w:cs="Times New Roman"/>
          <w:i/>
          <w:sz w:val="23"/>
          <w:szCs w:val="23"/>
          <w:lang w:val="en-US"/>
        </w:rPr>
        <w:t xml:space="preserve">Pivot to Asia </w:t>
      </w:r>
      <w:r w:rsidR="000E3426" w:rsidRPr="00DE396A">
        <w:rPr>
          <w:rFonts w:ascii="Times New Roman" w:hAnsi="Times New Roman" w:cs="Times New Roman"/>
          <w:sz w:val="23"/>
          <w:szCs w:val="23"/>
          <w:lang w:val="en-US"/>
        </w:rPr>
        <w:t>di masa pemerintahan Barrack Obama dan</w:t>
      </w:r>
      <w:r w:rsidR="000E3426" w:rsidRPr="00DE396A">
        <w:rPr>
          <w:rFonts w:ascii="Times New Roman" w:hAnsi="Times New Roman" w:cs="Times New Roman"/>
          <w:i/>
          <w:sz w:val="23"/>
          <w:szCs w:val="23"/>
          <w:lang w:val="en-US"/>
        </w:rPr>
        <w:t xml:space="preserve"> Free and Open Indo Pacific</w:t>
      </w:r>
      <w:r w:rsidR="000E3426" w:rsidRPr="00DE396A">
        <w:rPr>
          <w:rFonts w:ascii="Times New Roman" w:hAnsi="Times New Roman" w:cs="Times New Roman"/>
          <w:sz w:val="23"/>
          <w:szCs w:val="23"/>
          <w:lang w:val="en-US"/>
        </w:rPr>
        <w:t xml:space="preserve"> di masa pemerintahan Donald Trump, dimana kebijakan-kebijakan luar negeri Amerika Serikat ini sebagai bentuk respon atas kebijakan </w:t>
      </w:r>
      <w:r w:rsidR="000E3426" w:rsidRPr="00DE396A">
        <w:rPr>
          <w:rFonts w:ascii="Times New Roman" w:hAnsi="Times New Roman" w:cs="Times New Roman"/>
          <w:i/>
          <w:sz w:val="23"/>
          <w:szCs w:val="23"/>
          <w:lang w:val="en-US"/>
        </w:rPr>
        <w:t xml:space="preserve">Chinese Dream  </w:t>
      </w:r>
      <w:r w:rsidR="000E3426" w:rsidRPr="00DE396A">
        <w:rPr>
          <w:rFonts w:ascii="Times New Roman" w:hAnsi="Times New Roman" w:cs="Times New Roman"/>
          <w:sz w:val="23"/>
          <w:szCs w:val="23"/>
          <w:lang w:val="en-US"/>
        </w:rPr>
        <w:t>yang dihasilkan oleh Tiogkok yaitu bertujuan untuk memperluas pengaruh di Asia Pasifik</w:t>
      </w:r>
      <w:r w:rsidR="001D6993">
        <w:rPr>
          <w:rFonts w:ascii="Times New Roman" w:hAnsi="Times New Roman" w:cs="Times New Roman"/>
          <w:sz w:val="23"/>
          <w:szCs w:val="23"/>
          <w:lang w:val="en-US"/>
        </w:rPr>
        <w:t xml:space="preserve"> (Kehi, 2019)</w:t>
      </w:r>
      <w:r w:rsidR="000E3426" w:rsidRPr="00DE396A">
        <w:rPr>
          <w:rFonts w:ascii="Times New Roman" w:hAnsi="Times New Roman" w:cs="Times New Roman"/>
          <w:sz w:val="23"/>
          <w:szCs w:val="23"/>
          <w:lang w:val="en-US"/>
        </w:rPr>
        <w:t>.</w:t>
      </w:r>
      <w:r w:rsidR="005F54BE" w:rsidRPr="00DE396A">
        <w:rPr>
          <w:rFonts w:ascii="Times New Roman" w:hAnsi="Times New Roman" w:cs="Times New Roman"/>
          <w:sz w:val="23"/>
          <w:szCs w:val="23"/>
          <w:lang w:val="en-US"/>
        </w:rPr>
        <w:t xml:space="preserve"> </w:t>
      </w:r>
    </w:p>
    <w:p w14:paraId="0AAFD632" w14:textId="12D902DC" w:rsidR="00B64539" w:rsidRDefault="005F54BE" w:rsidP="00B64539">
      <w:pPr>
        <w:pStyle w:val="ListParagraph"/>
        <w:spacing w:before="100" w:beforeAutospacing="1" w:line="240" w:lineRule="auto"/>
        <w:ind w:left="0" w:firstLine="426"/>
        <w:jc w:val="both"/>
        <w:rPr>
          <w:rFonts w:ascii="Times New Roman" w:hAnsi="Times New Roman" w:cs="Times New Roman"/>
          <w:i/>
          <w:sz w:val="23"/>
          <w:szCs w:val="23"/>
          <w:lang w:val="en-US"/>
        </w:rPr>
      </w:pPr>
      <w:r w:rsidRPr="00DE396A">
        <w:rPr>
          <w:rFonts w:ascii="Times New Roman" w:hAnsi="Times New Roman" w:cs="Times New Roman"/>
          <w:sz w:val="23"/>
          <w:szCs w:val="23"/>
          <w:lang w:val="en-US"/>
        </w:rPr>
        <w:t xml:space="preserve">Rivalitas Amerika Serikat memberikan dampak kepada </w:t>
      </w:r>
      <w:r w:rsidRPr="00DE396A">
        <w:rPr>
          <w:rFonts w:ascii="Times New Roman" w:hAnsi="Times New Roman" w:cs="Times New Roman"/>
          <w:i/>
          <w:sz w:val="23"/>
          <w:szCs w:val="23"/>
          <w:lang w:val="en-US"/>
        </w:rPr>
        <w:t>middle countries</w:t>
      </w:r>
      <w:r w:rsidRPr="00DE396A">
        <w:rPr>
          <w:rFonts w:ascii="Times New Roman" w:hAnsi="Times New Roman" w:cs="Times New Roman"/>
          <w:sz w:val="23"/>
          <w:szCs w:val="23"/>
          <w:lang w:val="en-US"/>
        </w:rPr>
        <w:t xml:space="preserve"> di Asia Pasifik seperti instabilitas keamanan wilayah Laut Tiongkok Selatan yang menjadi perebutan negara-negara di wilayah tersebut, Perang Dagang yang memberikan </w:t>
      </w:r>
      <w:r w:rsidRPr="00DE396A">
        <w:rPr>
          <w:rFonts w:ascii="Times New Roman" w:hAnsi="Times New Roman" w:cs="Times New Roman"/>
          <w:sz w:val="23"/>
          <w:szCs w:val="23"/>
          <w:lang w:val="en-US"/>
        </w:rPr>
        <w:lastRenderedPageBreak/>
        <w:t>dampak proteksionisme kepada Thailand, Malaysia, dan Vietnam dan depresiasi uang kepada Indonesia dimana turunnya 1,6% nilai pasar finansial</w:t>
      </w:r>
      <w:r w:rsidR="001D6993">
        <w:rPr>
          <w:rFonts w:ascii="Times New Roman" w:hAnsi="Times New Roman" w:cs="Times New Roman"/>
          <w:sz w:val="23"/>
          <w:szCs w:val="23"/>
          <w:lang w:val="en-US"/>
        </w:rPr>
        <w:t xml:space="preserve"> (Febrina, dkk, 2018),</w:t>
      </w:r>
      <w:r w:rsidR="001D6993" w:rsidRPr="00DE396A">
        <w:rPr>
          <w:rFonts w:ascii="Times New Roman" w:hAnsi="Times New Roman" w:cs="Times New Roman"/>
          <w:sz w:val="23"/>
          <w:szCs w:val="23"/>
          <w:lang w:val="en-US"/>
        </w:rPr>
        <w:t xml:space="preserve"> </w:t>
      </w:r>
      <w:r w:rsidRPr="00DE396A">
        <w:rPr>
          <w:rFonts w:ascii="Times New Roman" w:hAnsi="Times New Roman" w:cs="Times New Roman"/>
          <w:sz w:val="23"/>
          <w:szCs w:val="23"/>
          <w:lang w:val="en-US"/>
        </w:rPr>
        <w:t>sebab negara-negara ini bekerjasama dengan Amerika Serikat dan Tiongkok, selain itu Australia juga terdampak dari Rivalitas Amerika Serikat dan Tiongkok karena kedua negara ini merupakan mitra penting Australia yaitu Amerika Serikat di bidang pertahanan dan keamanan dan Tiongkok di bidang ekonomi.</w:t>
      </w:r>
      <w:r w:rsidR="00686197" w:rsidRPr="00DE396A">
        <w:rPr>
          <w:rFonts w:ascii="Times New Roman" w:hAnsi="Times New Roman" w:cs="Times New Roman"/>
          <w:sz w:val="23"/>
          <w:szCs w:val="23"/>
          <w:lang w:val="en-US"/>
        </w:rPr>
        <w:t xml:space="preserve"> Sehingga, fenomena rivalitas ini mendorong Australia untuk menghasilkan suatu kebijakan yang fokus pada kawasan Asia Pasifik yaitu </w:t>
      </w:r>
      <w:r w:rsidR="00686197" w:rsidRPr="00DE396A">
        <w:rPr>
          <w:rFonts w:ascii="Times New Roman" w:hAnsi="Times New Roman" w:cs="Times New Roman"/>
          <w:i/>
          <w:sz w:val="23"/>
          <w:szCs w:val="23"/>
          <w:lang w:val="en-US"/>
        </w:rPr>
        <w:t>Australian White Paper 2017.</w:t>
      </w:r>
    </w:p>
    <w:p w14:paraId="509FE22E" w14:textId="77777777" w:rsidR="00514904" w:rsidRPr="00B64539" w:rsidRDefault="00514904" w:rsidP="00B64539">
      <w:pPr>
        <w:pStyle w:val="ListParagraph"/>
        <w:spacing w:before="100" w:beforeAutospacing="1" w:line="240" w:lineRule="auto"/>
        <w:ind w:left="0" w:firstLine="426"/>
        <w:jc w:val="both"/>
        <w:rPr>
          <w:rFonts w:ascii="Times New Roman" w:hAnsi="Times New Roman" w:cs="Times New Roman"/>
          <w:i/>
          <w:sz w:val="23"/>
          <w:szCs w:val="23"/>
          <w:lang w:val="en-US"/>
        </w:rPr>
      </w:pPr>
    </w:p>
    <w:p w14:paraId="7A362507" w14:textId="77777777" w:rsidR="00AD496E" w:rsidRPr="00DE396A" w:rsidRDefault="0099562D" w:rsidP="00B64539">
      <w:pPr>
        <w:pStyle w:val="ListParagraph"/>
        <w:numPr>
          <w:ilvl w:val="0"/>
          <w:numId w:val="9"/>
        </w:numPr>
        <w:spacing w:before="100" w:beforeAutospacing="1" w:line="240" w:lineRule="auto"/>
        <w:ind w:left="426" w:hanging="426"/>
        <w:jc w:val="both"/>
        <w:rPr>
          <w:rFonts w:ascii="Times New Roman" w:hAnsi="Times New Roman" w:cs="Times New Roman"/>
          <w:b/>
          <w:i/>
          <w:sz w:val="23"/>
          <w:szCs w:val="23"/>
          <w:lang w:val="en-US"/>
        </w:rPr>
      </w:pPr>
      <w:r w:rsidRPr="00DE396A">
        <w:rPr>
          <w:rFonts w:ascii="Times New Roman" w:hAnsi="Times New Roman" w:cs="Times New Roman"/>
          <w:b/>
          <w:i/>
          <w:sz w:val="23"/>
          <w:szCs w:val="23"/>
          <w:lang w:val="en-US"/>
        </w:rPr>
        <w:t>Australian White Paper 2017</w:t>
      </w:r>
    </w:p>
    <w:p w14:paraId="0A377BE0" w14:textId="3DBEAEB2" w:rsidR="00AD496E" w:rsidRPr="00DE396A" w:rsidRDefault="0099562D" w:rsidP="00B64539">
      <w:pPr>
        <w:pStyle w:val="ListParagraph"/>
        <w:spacing w:before="100" w:beforeAutospacing="1" w:line="240" w:lineRule="auto"/>
        <w:ind w:left="0" w:firstLine="425"/>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Australian White Paper 2017</w:t>
      </w:r>
      <w:r w:rsidRPr="00DE396A">
        <w:rPr>
          <w:rFonts w:ascii="Times New Roman" w:hAnsi="Times New Roman" w:cs="Times New Roman"/>
          <w:sz w:val="23"/>
          <w:szCs w:val="23"/>
          <w:lang w:val="en-US"/>
        </w:rPr>
        <w:t xml:space="preserve"> adalah kebijakan luar negeri Australia yang fokus untuk memproritaskan kawasan Asia Pasifik sebagai kepentingan nasionalnya, dimana tujuan dari dihasilkannya kebijakan ini adalah untuk menciptakan kawasan Asia Pasifik yang aman, damai, dan makmur dengan menentang proteksionisme dan mengajak negara-negara di kawasan Asia Pasifik untuk melakukan perdagangan bebas</w:t>
      </w:r>
      <w:r w:rsidR="001D6993">
        <w:rPr>
          <w:rFonts w:ascii="Times New Roman" w:hAnsi="Times New Roman" w:cs="Times New Roman"/>
          <w:sz w:val="23"/>
          <w:szCs w:val="23"/>
          <w:lang w:val="en-US"/>
        </w:rPr>
        <w:t xml:space="preserve"> (dfat.gov.au, 2017)</w:t>
      </w:r>
      <w:r w:rsidRPr="00DE396A">
        <w:rPr>
          <w:rFonts w:ascii="Times New Roman" w:hAnsi="Times New Roman" w:cs="Times New Roman"/>
          <w:sz w:val="23"/>
          <w:szCs w:val="23"/>
          <w:lang w:val="en-US"/>
        </w:rPr>
        <w:t>.</w:t>
      </w:r>
    </w:p>
    <w:p w14:paraId="0D97FD72" w14:textId="77777777" w:rsidR="00686197" w:rsidRDefault="00686197" w:rsidP="00B64539">
      <w:pPr>
        <w:pStyle w:val="ListParagraph"/>
        <w:spacing w:before="100" w:beforeAutospacing="1" w:line="240" w:lineRule="auto"/>
        <w:ind w:left="0" w:firstLine="425"/>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Kemudian, kebijakan ini juga dibuat sebagai bentuk persiapan Australia menghadapi perubahahan tatanan global yang dinamis di masa depan yaitu kemunculan Tiongkok sebagai </w:t>
      </w:r>
      <w:r w:rsidR="00267F9D">
        <w:rPr>
          <w:rFonts w:ascii="Times New Roman" w:hAnsi="Times New Roman" w:cs="Times New Roman"/>
          <w:sz w:val="23"/>
          <w:szCs w:val="23"/>
          <w:lang w:val="en-US"/>
        </w:rPr>
        <w:t>kekuatan b</w:t>
      </w:r>
      <w:r w:rsidR="00AD2934" w:rsidRPr="00267F9D">
        <w:rPr>
          <w:rFonts w:ascii="Times New Roman" w:hAnsi="Times New Roman" w:cs="Times New Roman"/>
          <w:sz w:val="23"/>
          <w:szCs w:val="23"/>
          <w:lang w:val="en-US"/>
        </w:rPr>
        <w:t>aru</w:t>
      </w:r>
      <w:r w:rsidRPr="00DE396A">
        <w:rPr>
          <w:rFonts w:ascii="Times New Roman" w:hAnsi="Times New Roman" w:cs="Times New Roman"/>
          <w:sz w:val="23"/>
          <w:szCs w:val="23"/>
          <w:lang w:val="en-US"/>
        </w:rPr>
        <w:t xml:space="preserve"> yang menimbulkan rivalitas di kawasan dan upaya negara-negara di kawasan untuk memaksimalkan kekuatan. </w:t>
      </w:r>
      <w:r w:rsidR="0099562D" w:rsidRPr="00DE396A">
        <w:rPr>
          <w:rFonts w:ascii="Times New Roman" w:hAnsi="Times New Roman" w:cs="Times New Roman"/>
          <w:sz w:val="23"/>
          <w:szCs w:val="23"/>
          <w:lang w:val="en-US"/>
        </w:rPr>
        <w:t xml:space="preserve">Dalam </w:t>
      </w:r>
      <w:r w:rsidR="0099562D" w:rsidRPr="00DE396A">
        <w:rPr>
          <w:rFonts w:ascii="Times New Roman" w:hAnsi="Times New Roman" w:cs="Times New Roman"/>
          <w:i/>
          <w:sz w:val="23"/>
          <w:szCs w:val="23"/>
          <w:lang w:val="en-US"/>
        </w:rPr>
        <w:t>Australian White Paper 2017</w:t>
      </w:r>
      <w:r w:rsidR="0099562D" w:rsidRPr="00DE396A">
        <w:rPr>
          <w:rFonts w:ascii="Times New Roman" w:hAnsi="Times New Roman" w:cs="Times New Roman"/>
          <w:sz w:val="23"/>
          <w:szCs w:val="23"/>
          <w:lang w:val="en-US"/>
        </w:rPr>
        <w:t xml:space="preserve"> ini Australia berupaya meningkatkan kekuatan domestik dan internasional. Perubahan tatanan global dengan kemunculan Tiongkok sebagai </w:t>
      </w:r>
      <w:r w:rsidR="00267F9D">
        <w:rPr>
          <w:rFonts w:ascii="Times New Roman" w:hAnsi="Times New Roman" w:cs="Times New Roman"/>
          <w:sz w:val="23"/>
          <w:szCs w:val="23"/>
          <w:lang w:val="en-US"/>
        </w:rPr>
        <w:t>kekuatan b</w:t>
      </w:r>
      <w:r w:rsidR="00AD2934" w:rsidRPr="00267F9D">
        <w:rPr>
          <w:rFonts w:ascii="Times New Roman" w:hAnsi="Times New Roman" w:cs="Times New Roman"/>
          <w:sz w:val="23"/>
          <w:szCs w:val="23"/>
          <w:lang w:val="en-US"/>
        </w:rPr>
        <w:t>aru</w:t>
      </w:r>
      <w:r w:rsidR="0099562D" w:rsidRPr="00DE396A">
        <w:rPr>
          <w:rFonts w:ascii="Times New Roman" w:hAnsi="Times New Roman" w:cs="Times New Roman"/>
          <w:sz w:val="23"/>
          <w:szCs w:val="23"/>
          <w:lang w:val="en-US"/>
        </w:rPr>
        <w:t xml:space="preserve"> membuat Australia harus memfokuskan kebijakannya kepada Asia, dimana pada </w:t>
      </w:r>
      <w:r w:rsidR="0099562D" w:rsidRPr="00DE396A">
        <w:rPr>
          <w:rFonts w:ascii="Times New Roman" w:hAnsi="Times New Roman" w:cs="Times New Roman"/>
          <w:i/>
          <w:sz w:val="23"/>
          <w:szCs w:val="23"/>
          <w:lang w:val="en-US"/>
        </w:rPr>
        <w:t>Australian White Paper 2017</w:t>
      </w:r>
      <w:r w:rsidR="0099562D" w:rsidRPr="00DE396A">
        <w:rPr>
          <w:rFonts w:ascii="Times New Roman" w:hAnsi="Times New Roman" w:cs="Times New Roman"/>
          <w:sz w:val="23"/>
          <w:szCs w:val="23"/>
          <w:lang w:val="en-US"/>
        </w:rPr>
        <w:t xml:space="preserve"> </w:t>
      </w:r>
      <w:r w:rsidRPr="00DE396A">
        <w:rPr>
          <w:rFonts w:ascii="Times New Roman" w:hAnsi="Times New Roman" w:cs="Times New Roman"/>
          <w:sz w:val="23"/>
          <w:szCs w:val="23"/>
          <w:lang w:val="en-US"/>
        </w:rPr>
        <w:t xml:space="preserve">bagian 3, </w:t>
      </w:r>
      <w:r w:rsidR="0099562D" w:rsidRPr="00DE396A">
        <w:rPr>
          <w:rFonts w:ascii="Times New Roman" w:hAnsi="Times New Roman" w:cs="Times New Roman"/>
          <w:sz w:val="23"/>
          <w:szCs w:val="23"/>
          <w:lang w:val="en-US"/>
        </w:rPr>
        <w:t>Australia menyebutkan keinginannya untuk meningkatkan pertumbuhan ekonomi yaitu melakukan perdagangan bebas dan melawan proteksionisme dengan bekerjasama dengan Tiongk</w:t>
      </w:r>
      <w:r w:rsidRPr="00DE396A">
        <w:rPr>
          <w:rFonts w:ascii="Times New Roman" w:hAnsi="Times New Roman" w:cs="Times New Roman"/>
          <w:sz w:val="23"/>
          <w:szCs w:val="23"/>
          <w:lang w:val="en-US"/>
        </w:rPr>
        <w:t xml:space="preserve">ok dan bekerjasama menjaga stabilitas kawasan dengan Amerika Serikat, yang diakui oleh Australia langkah ini sulit dilakukan karena Amerika Serikat dan Tiongkok menganggap satu sama lain sebagai ancaman. Maka dari itu didalam </w:t>
      </w:r>
      <w:r w:rsidRPr="00DE396A">
        <w:rPr>
          <w:rFonts w:ascii="Times New Roman" w:hAnsi="Times New Roman" w:cs="Times New Roman"/>
          <w:i/>
          <w:sz w:val="23"/>
          <w:szCs w:val="23"/>
          <w:lang w:val="en-US"/>
        </w:rPr>
        <w:t>Australian White Paper 2017</w:t>
      </w:r>
      <w:r w:rsidRPr="00DE396A">
        <w:rPr>
          <w:rFonts w:ascii="Times New Roman" w:hAnsi="Times New Roman" w:cs="Times New Roman"/>
          <w:sz w:val="23"/>
          <w:szCs w:val="23"/>
          <w:lang w:val="en-US"/>
        </w:rPr>
        <w:t>, Australia membuat strategi untuk mengakomodir politik rivalitas dengan Amerika Serikat dan Tiongkok.</w:t>
      </w:r>
    </w:p>
    <w:p w14:paraId="20B4D601" w14:textId="77777777" w:rsidR="00514904" w:rsidRPr="00DE396A" w:rsidRDefault="00514904" w:rsidP="00B64539">
      <w:pPr>
        <w:pStyle w:val="ListParagraph"/>
        <w:spacing w:before="100" w:beforeAutospacing="1" w:line="240" w:lineRule="auto"/>
        <w:ind w:left="0" w:firstLine="425"/>
        <w:jc w:val="both"/>
        <w:rPr>
          <w:rFonts w:ascii="Times New Roman" w:hAnsi="Times New Roman" w:cs="Times New Roman"/>
          <w:b/>
          <w:i/>
          <w:sz w:val="23"/>
          <w:szCs w:val="23"/>
          <w:lang w:val="en-US"/>
        </w:rPr>
      </w:pPr>
    </w:p>
    <w:p w14:paraId="1AE2B351" w14:textId="77777777" w:rsidR="000E3426" w:rsidRPr="00DE396A" w:rsidRDefault="000E3426" w:rsidP="00B64539">
      <w:pPr>
        <w:pStyle w:val="ListParagraph"/>
        <w:numPr>
          <w:ilvl w:val="0"/>
          <w:numId w:val="9"/>
        </w:numPr>
        <w:spacing w:before="100" w:beforeAutospacing="1" w:line="240" w:lineRule="auto"/>
        <w:ind w:left="426"/>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Strategi Australia Mengakomodir P</w:t>
      </w:r>
      <w:r w:rsidR="00DF326D" w:rsidRPr="00DE396A">
        <w:rPr>
          <w:rFonts w:ascii="Times New Roman" w:hAnsi="Times New Roman" w:cs="Times New Roman"/>
          <w:b/>
          <w:sz w:val="23"/>
          <w:szCs w:val="23"/>
          <w:lang w:val="en-US"/>
        </w:rPr>
        <w:t>o</w:t>
      </w:r>
      <w:r w:rsidRPr="00DE396A">
        <w:rPr>
          <w:rFonts w:ascii="Times New Roman" w:hAnsi="Times New Roman" w:cs="Times New Roman"/>
          <w:b/>
          <w:sz w:val="23"/>
          <w:szCs w:val="23"/>
          <w:lang w:val="en-US"/>
        </w:rPr>
        <w:t>litik Rivalitas</w:t>
      </w:r>
    </w:p>
    <w:p w14:paraId="0605E70C" w14:textId="7C6C3BAD" w:rsidR="008F5D2B" w:rsidRPr="00DE396A" w:rsidRDefault="008F5D2B" w:rsidP="00B64539">
      <w:pPr>
        <w:pStyle w:val="ListParagraph"/>
        <w:spacing w:before="100" w:beforeAutospacing="1" w:line="240" w:lineRule="auto"/>
        <w:ind w:left="142" w:firstLine="294"/>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Dalam menghasilkan kebijakan lua</w:t>
      </w:r>
      <w:r w:rsidR="00B64539">
        <w:rPr>
          <w:rFonts w:ascii="Times New Roman" w:hAnsi="Times New Roman" w:cs="Times New Roman"/>
          <w:sz w:val="23"/>
          <w:szCs w:val="23"/>
          <w:lang w:val="en-US"/>
        </w:rPr>
        <w:t xml:space="preserve">r negeri, Australia perlu untuk </w:t>
      </w:r>
      <w:r w:rsidRPr="00DE396A">
        <w:rPr>
          <w:rFonts w:ascii="Times New Roman" w:hAnsi="Times New Roman" w:cs="Times New Roman"/>
          <w:sz w:val="23"/>
          <w:szCs w:val="23"/>
          <w:lang w:val="en-US"/>
        </w:rPr>
        <w:t xml:space="preserve">mempertimbangkan menggunakan teori </w:t>
      </w:r>
      <w:r w:rsidRPr="00B64539">
        <w:rPr>
          <w:rFonts w:ascii="Times New Roman" w:hAnsi="Times New Roman" w:cs="Times New Roman"/>
          <w:i/>
          <w:sz w:val="23"/>
          <w:szCs w:val="23"/>
          <w:lang w:val="en-US"/>
        </w:rPr>
        <w:t>Rational Actor Model</w:t>
      </w:r>
      <w:r w:rsidRPr="00DE396A">
        <w:rPr>
          <w:rFonts w:ascii="Times New Roman" w:hAnsi="Times New Roman" w:cs="Times New Roman"/>
          <w:sz w:val="23"/>
          <w:szCs w:val="23"/>
          <w:lang w:val="en-US"/>
        </w:rPr>
        <w:t xml:space="preserve"> dengan empat tahapan yaitu:</w:t>
      </w:r>
    </w:p>
    <w:p w14:paraId="2B7D68D0" w14:textId="77777777" w:rsidR="008F5D2B" w:rsidRPr="00DE396A" w:rsidRDefault="008F5D2B" w:rsidP="00B64539">
      <w:pPr>
        <w:pStyle w:val="ListParagraph"/>
        <w:numPr>
          <w:ilvl w:val="0"/>
          <w:numId w:val="11"/>
        </w:numPr>
        <w:spacing w:before="100" w:beforeAutospacing="1" w:line="240" w:lineRule="auto"/>
        <w:ind w:left="567"/>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Goals and Objectives</w:t>
      </w:r>
      <w:r w:rsidRPr="00DE396A">
        <w:rPr>
          <w:rFonts w:ascii="Times New Roman" w:hAnsi="Times New Roman" w:cs="Times New Roman"/>
          <w:sz w:val="23"/>
          <w:szCs w:val="23"/>
          <w:lang w:val="en-US"/>
        </w:rPr>
        <w:t>: Australia memiliki kepentingan untuk menjaga stabilitas keamanan dan peningkatan pertumbuhan ekonomi,</w:t>
      </w:r>
    </w:p>
    <w:p w14:paraId="052AC8E9" w14:textId="77777777" w:rsidR="008F5D2B" w:rsidRPr="00DE396A" w:rsidRDefault="008F5D2B" w:rsidP="00B64539">
      <w:pPr>
        <w:pStyle w:val="ListParagraph"/>
        <w:numPr>
          <w:ilvl w:val="0"/>
          <w:numId w:val="11"/>
        </w:numPr>
        <w:spacing w:before="100" w:beforeAutospacing="1" w:line="240" w:lineRule="auto"/>
        <w:ind w:left="567"/>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Alternatives:</w:t>
      </w:r>
      <w:r w:rsidRPr="00DE396A">
        <w:rPr>
          <w:rFonts w:ascii="Times New Roman" w:hAnsi="Times New Roman" w:cs="Times New Roman"/>
          <w:sz w:val="23"/>
          <w:szCs w:val="23"/>
          <w:lang w:val="en-US"/>
        </w:rPr>
        <w:t xml:space="preserve"> Australia memilih untuk </w:t>
      </w:r>
      <w:r w:rsidR="00BA3478" w:rsidRPr="00DE396A">
        <w:rPr>
          <w:rFonts w:ascii="Times New Roman" w:hAnsi="Times New Roman" w:cs="Times New Roman"/>
          <w:sz w:val="23"/>
          <w:szCs w:val="23"/>
          <w:lang w:val="en-US"/>
        </w:rPr>
        <w:t xml:space="preserve">bekerjasama </w:t>
      </w:r>
      <w:r w:rsidRPr="00DE396A">
        <w:rPr>
          <w:rFonts w:ascii="Times New Roman" w:hAnsi="Times New Roman" w:cs="Times New Roman"/>
          <w:sz w:val="23"/>
          <w:szCs w:val="23"/>
          <w:lang w:val="en-US"/>
        </w:rPr>
        <w:t>dengan Amerika Serikat dan Tiongkok sebagai mitra penting Australia yang sedang mengalami rivalitas,</w:t>
      </w:r>
    </w:p>
    <w:p w14:paraId="556A41D9" w14:textId="77777777" w:rsidR="008F5D2B" w:rsidRPr="00DE396A" w:rsidRDefault="008F5D2B" w:rsidP="00B64539">
      <w:pPr>
        <w:pStyle w:val="ListParagraph"/>
        <w:numPr>
          <w:ilvl w:val="0"/>
          <w:numId w:val="11"/>
        </w:numPr>
        <w:spacing w:before="100" w:beforeAutospacing="1" w:line="240" w:lineRule="auto"/>
        <w:ind w:left="567"/>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Consequences</w:t>
      </w:r>
      <w:r w:rsidRPr="00DE396A">
        <w:rPr>
          <w:rFonts w:ascii="Times New Roman" w:hAnsi="Times New Roman" w:cs="Times New Roman"/>
          <w:sz w:val="23"/>
          <w:szCs w:val="23"/>
          <w:lang w:val="en-US"/>
        </w:rPr>
        <w:t>: Dengan bekerjasama dengan Amerika Serikat dan Tiongkok maka kepentingan Australia dapat tercapai,</w:t>
      </w:r>
    </w:p>
    <w:p w14:paraId="686D0C4E" w14:textId="77777777" w:rsidR="008F5D2B" w:rsidRPr="00DE396A" w:rsidRDefault="008F5D2B" w:rsidP="00B64539">
      <w:pPr>
        <w:pStyle w:val="ListParagraph"/>
        <w:numPr>
          <w:ilvl w:val="0"/>
          <w:numId w:val="11"/>
        </w:numPr>
        <w:spacing w:before="100" w:beforeAutospacing="1" w:line="240" w:lineRule="auto"/>
        <w:ind w:left="567"/>
        <w:jc w:val="both"/>
        <w:rPr>
          <w:rFonts w:ascii="Times New Roman" w:hAnsi="Times New Roman" w:cs="Times New Roman"/>
          <w:sz w:val="23"/>
          <w:szCs w:val="23"/>
          <w:lang w:val="en-US"/>
        </w:rPr>
      </w:pPr>
      <w:r w:rsidRPr="00DE396A">
        <w:rPr>
          <w:rFonts w:ascii="Times New Roman" w:hAnsi="Times New Roman" w:cs="Times New Roman"/>
          <w:i/>
          <w:sz w:val="23"/>
          <w:szCs w:val="23"/>
          <w:lang w:val="en-US"/>
        </w:rPr>
        <w:t>Choices</w:t>
      </w:r>
      <w:r w:rsidRPr="00DE396A">
        <w:rPr>
          <w:rFonts w:ascii="Times New Roman" w:hAnsi="Times New Roman" w:cs="Times New Roman"/>
          <w:sz w:val="23"/>
          <w:szCs w:val="23"/>
          <w:lang w:val="en-US"/>
        </w:rPr>
        <w:t>:</w:t>
      </w:r>
      <w:r w:rsidR="00BA3478" w:rsidRPr="00DE396A">
        <w:rPr>
          <w:rFonts w:ascii="Times New Roman" w:hAnsi="Times New Roman" w:cs="Times New Roman"/>
          <w:sz w:val="23"/>
          <w:szCs w:val="23"/>
          <w:lang w:val="en-US"/>
        </w:rPr>
        <w:t xml:space="preserve"> Australia memilih untuk mengakomodir politik rivalitas dengan Amerika Serikat dan Tiongkok yang sedang mengalami rivalitas denngan menghasilkan </w:t>
      </w:r>
      <w:r w:rsidR="00BA3478" w:rsidRPr="00DE396A">
        <w:rPr>
          <w:rFonts w:ascii="Times New Roman" w:hAnsi="Times New Roman" w:cs="Times New Roman"/>
          <w:i/>
          <w:sz w:val="23"/>
          <w:szCs w:val="23"/>
          <w:lang w:val="en-US"/>
        </w:rPr>
        <w:t>Australian White Paper 2017.</w:t>
      </w:r>
    </w:p>
    <w:p w14:paraId="0AAAAC47" w14:textId="28EEE937" w:rsidR="00514904" w:rsidRPr="00752D45" w:rsidRDefault="004B12E9" w:rsidP="00752D45">
      <w:pPr>
        <w:pStyle w:val="ListParagraph"/>
        <w:spacing w:before="100" w:beforeAutospacing="1" w:line="240" w:lineRule="auto"/>
        <w:ind w:left="142" w:firstLine="294"/>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Australia memiliki kepentingan nasional yaitu stabilitas kemanan dan peningkatan pertumbuhan ekonomi, dimana kepentingan ini dapat terwujud dengan bekerjasama dengan Amerika Serikat dan Tiongkok. Namun, Australia menyadari bahwa akan </w:t>
      </w:r>
      <w:r w:rsidRPr="00DE396A">
        <w:rPr>
          <w:rFonts w:ascii="Times New Roman" w:hAnsi="Times New Roman" w:cs="Times New Roman"/>
          <w:sz w:val="23"/>
          <w:szCs w:val="23"/>
          <w:lang w:val="en-US"/>
        </w:rPr>
        <w:lastRenderedPageBreak/>
        <w:t>sulit untuk mewujudkan kepentingannya tersebut dalam kondisi rivalitas yang terjadi diantara Amerika Serikat dan Tiongkok. Sehingga, hal ini mendorong Australia untuk menghasilkan suatu kebijakan yang berisikan strategi Australia untuk mengakomodir politik rivalitas dengan Amerika Serikat dan Tiongkok.</w:t>
      </w:r>
    </w:p>
    <w:p w14:paraId="5FDE12F9" w14:textId="77777777" w:rsidR="001D11A6" w:rsidRPr="00DE396A" w:rsidRDefault="001D11A6" w:rsidP="00B64539">
      <w:pPr>
        <w:pStyle w:val="ListParagraph"/>
        <w:numPr>
          <w:ilvl w:val="0"/>
          <w:numId w:val="10"/>
        </w:numPr>
        <w:spacing w:before="100" w:beforeAutospacing="1" w:line="240" w:lineRule="auto"/>
        <w:ind w:left="567"/>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Strategi Australia terhadap Amerika Serikat</w:t>
      </w:r>
    </w:p>
    <w:p w14:paraId="658ABE09" w14:textId="17617F79" w:rsidR="00686197" w:rsidRPr="00DE396A" w:rsidRDefault="004B12E9" w:rsidP="00B64539">
      <w:pPr>
        <w:pStyle w:val="ListParagraph"/>
        <w:spacing w:before="100" w:beforeAutospacing="1" w:line="240" w:lineRule="auto"/>
        <w:ind w:left="142" w:firstLine="425"/>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Da</w:t>
      </w:r>
      <w:r w:rsidR="00686197" w:rsidRPr="00DE396A">
        <w:rPr>
          <w:rFonts w:ascii="Times New Roman" w:hAnsi="Times New Roman" w:cs="Times New Roman"/>
          <w:sz w:val="23"/>
          <w:szCs w:val="23"/>
          <w:lang w:val="en-US"/>
        </w:rPr>
        <w:t>lam menentukan strategi mengakomodir hubungan bilateral dengan Amerika Serikat</w:t>
      </w:r>
      <w:r w:rsidRPr="00DE396A">
        <w:rPr>
          <w:rFonts w:ascii="Times New Roman" w:hAnsi="Times New Roman" w:cs="Times New Roman"/>
          <w:sz w:val="23"/>
          <w:szCs w:val="23"/>
          <w:lang w:val="en-US"/>
        </w:rPr>
        <w:t xml:space="preserve"> melalui teori Neorealisme dan </w:t>
      </w:r>
      <w:r w:rsidRPr="00DE396A">
        <w:rPr>
          <w:rFonts w:ascii="Times New Roman" w:hAnsi="Times New Roman" w:cs="Times New Roman"/>
          <w:i/>
          <w:sz w:val="23"/>
          <w:szCs w:val="23"/>
          <w:lang w:val="en-US"/>
        </w:rPr>
        <w:t xml:space="preserve">Balance of Threat, </w:t>
      </w:r>
      <w:r w:rsidRPr="00DE396A">
        <w:rPr>
          <w:rFonts w:ascii="Times New Roman" w:hAnsi="Times New Roman" w:cs="Times New Roman"/>
          <w:sz w:val="23"/>
          <w:szCs w:val="23"/>
          <w:lang w:val="en-US"/>
        </w:rPr>
        <w:t xml:space="preserve">bahwa Australia menggunakan Realisme Defensif dan </w:t>
      </w:r>
      <w:r w:rsidRPr="00DE396A">
        <w:rPr>
          <w:rFonts w:ascii="Times New Roman" w:hAnsi="Times New Roman" w:cs="Times New Roman"/>
          <w:i/>
          <w:sz w:val="23"/>
          <w:szCs w:val="23"/>
          <w:lang w:val="en-US"/>
        </w:rPr>
        <w:t>Bandwagoning</w:t>
      </w:r>
      <w:r w:rsidRPr="00DE396A">
        <w:rPr>
          <w:rFonts w:ascii="Times New Roman" w:hAnsi="Times New Roman" w:cs="Times New Roman"/>
          <w:sz w:val="23"/>
          <w:szCs w:val="23"/>
          <w:lang w:val="en-US"/>
        </w:rPr>
        <w:t xml:space="preserve"> untuk mengakomodir hubungan bilateral dengan Amerika Serikat. Alasan Australia menggunakan strategi ini adalah karena Australia dan Amerika Serikat memiliki nilai dan pandangan yang sama serta historis hubungan bilateralnya yang terjalin sejak pasca Pera</w:t>
      </w:r>
      <w:r w:rsidR="001D11A6" w:rsidRPr="00DE396A">
        <w:rPr>
          <w:rFonts w:ascii="Times New Roman" w:hAnsi="Times New Roman" w:cs="Times New Roman"/>
          <w:sz w:val="23"/>
          <w:szCs w:val="23"/>
          <w:lang w:val="en-US"/>
        </w:rPr>
        <w:t xml:space="preserve">ng Dunia II. Selain itu, Australia juga mengutamakan Amerika Serikat sebagai mitra pertahanan dan keamanannya yang disebutkan </w:t>
      </w:r>
      <w:r w:rsidR="001D11A6" w:rsidRPr="00DE396A">
        <w:rPr>
          <w:rFonts w:ascii="Times New Roman" w:hAnsi="Times New Roman" w:cs="Times New Roman"/>
          <w:i/>
          <w:sz w:val="23"/>
          <w:szCs w:val="23"/>
          <w:lang w:val="en-US"/>
        </w:rPr>
        <w:t xml:space="preserve">dalam Defence White Paper </w:t>
      </w:r>
      <w:r w:rsidR="001D11A6" w:rsidRPr="00DE396A">
        <w:rPr>
          <w:rFonts w:ascii="Times New Roman" w:hAnsi="Times New Roman" w:cs="Times New Roman"/>
          <w:sz w:val="23"/>
          <w:szCs w:val="23"/>
          <w:lang w:val="en-US"/>
        </w:rPr>
        <w:t>dan</w:t>
      </w:r>
      <w:r w:rsidR="001D11A6" w:rsidRPr="00DE396A">
        <w:rPr>
          <w:rFonts w:ascii="Times New Roman" w:hAnsi="Times New Roman" w:cs="Times New Roman"/>
          <w:i/>
          <w:sz w:val="23"/>
          <w:szCs w:val="23"/>
          <w:lang w:val="en-US"/>
        </w:rPr>
        <w:t xml:space="preserve"> Australian White Paper 2017</w:t>
      </w:r>
      <w:r w:rsidR="00B50FAA" w:rsidRPr="00DE396A">
        <w:rPr>
          <w:rFonts w:ascii="Times New Roman" w:hAnsi="Times New Roman" w:cs="Times New Roman"/>
          <w:i/>
          <w:sz w:val="23"/>
          <w:szCs w:val="23"/>
          <w:lang w:val="en-US"/>
        </w:rPr>
        <w:t xml:space="preserve">, </w:t>
      </w:r>
      <w:r w:rsidR="00B50FAA" w:rsidRPr="00DE396A">
        <w:rPr>
          <w:rFonts w:ascii="Times New Roman" w:hAnsi="Times New Roman" w:cs="Times New Roman"/>
          <w:sz w:val="23"/>
          <w:szCs w:val="23"/>
          <w:lang w:val="en-US"/>
        </w:rPr>
        <w:t>serta diimplementasikan melalui ANZUS dan Quad Forum</w:t>
      </w:r>
      <w:r w:rsidR="00686197" w:rsidRPr="00DE396A">
        <w:rPr>
          <w:rFonts w:ascii="Times New Roman" w:hAnsi="Times New Roman" w:cs="Times New Roman"/>
          <w:sz w:val="23"/>
          <w:szCs w:val="23"/>
          <w:lang w:val="en-US"/>
        </w:rPr>
        <w:t xml:space="preserve"> yang, serta meningkatkan anggaran pertahanan dan keamanan sebesar 2% dari total GDP Australia</w:t>
      </w:r>
      <w:r w:rsidR="001D6993">
        <w:rPr>
          <w:rFonts w:ascii="Times New Roman" w:hAnsi="Times New Roman" w:cs="Times New Roman"/>
          <w:sz w:val="23"/>
          <w:szCs w:val="23"/>
          <w:lang w:val="en-US"/>
        </w:rPr>
        <w:t xml:space="preserve"> (dfat.gov.au, 2017).</w:t>
      </w:r>
    </w:p>
    <w:p w14:paraId="16A94879" w14:textId="77777777" w:rsidR="00E864D1" w:rsidRPr="00DE396A" w:rsidRDefault="001D11A6" w:rsidP="00B64539">
      <w:pPr>
        <w:pStyle w:val="ListParagraph"/>
        <w:numPr>
          <w:ilvl w:val="0"/>
          <w:numId w:val="10"/>
        </w:numPr>
        <w:tabs>
          <w:tab w:val="left" w:pos="993"/>
        </w:tabs>
        <w:spacing w:before="100" w:beforeAutospacing="1" w:line="240" w:lineRule="auto"/>
        <w:ind w:left="426" w:hanging="284"/>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Strategi Australia terhadap Tiongkok</w:t>
      </w:r>
    </w:p>
    <w:p w14:paraId="774DFE54" w14:textId="092F91B5" w:rsidR="00E864D1" w:rsidRPr="00DE396A" w:rsidRDefault="00E864D1" w:rsidP="00B64539">
      <w:pPr>
        <w:pStyle w:val="ListParagraph"/>
        <w:spacing w:before="100" w:beforeAutospacing="1" w:line="240" w:lineRule="auto"/>
        <w:ind w:left="142" w:firstLine="284"/>
        <w:jc w:val="both"/>
        <w:rPr>
          <w:rFonts w:ascii="Times New Roman" w:hAnsi="Times New Roman" w:cs="Times New Roman"/>
          <w:b/>
          <w:sz w:val="23"/>
          <w:szCs w:val="23"/>
          <w:lang w:val="en-US"/>
        </w:rPr>
      </w:pPr>
      <w:r w:rsidRPr="00DE396A">
        <w:rPr>
          <w:rFonts w:ascii="Times New Roman" w:hAnsi="Times New Roman" w:cs="Times New Roman"/>
          <w:sz w:val="23"/>
          <w:szCs w:val="23"/>
          <w:lang w:val="en-US"/>
        </w:rPr>
        <w:t xml:space="preserve">Strategi yang digunakan oleh Australia dalam mengakomodir hubungan bilateral dengan Tiongkok adalah strategi </w:t>
      </w:r>
      <w:r w:rsidRPr="00DE396A">
        <w:rPr>
          <w:rFonts w:ascii="Times New Roman" w:hAnsi="Times New Roman" w:cs="Times New Roman"/>
          <w:i/>
          <w:sz w:val="23"/>
          <w:szCs w:val="23"/>
          <w:lang w:val="en-US"/>
        </w:rPr>
        <w:t>Hedging</w:t>
      </w:r>
      <w:r w:rsidRPr="00DE396A">
        <w:rPr>
          <w:rFonts w:ascii="Times New Roman" w:hAnsi="Times New Roman" w:cs="Times New Roman"/>
          <w:sz w:val="23"/>
          <w:szCs w:val="23"/>
          <w:lang w:val="en-US"/>
        </w:rPr>
        <w:t xml:space="preserve">, sebab </w:t>
      </w:r>
      <w:r w:rsidR="006D530A" w:rsidRPr="00DE396A">
        <w:rPr>
          <w:rFonts w:ascii="Times New Roman" w:hAnsi="Times New Roman" w:cs="Times New Roman"/>
          <w:sz w:val="23"/>
          <w:szCs w:val="23"/>
          <w:lang w:val="en-US"/>
        </w:rPr>
        <w:t xml:space="preserve">Tiongkok adalah mitra dagang utama Australia, </w:t>
      </w:r>
      <w:r w:rsidRPr="00DE396A">
        <w:rPr>
          <w:rFonts w:ascii="Times New Roman" w:hAnsi="Times New Roman" w:cs="Times New Roman"/>
          <w:sz w:val="23"/>
          <w:szCs w:val="23"/>
          <w:lang w:val="en-US"/>
        </w:rPr>
        <w:t xml:space="preserve">dimana hubungan bilateral Australia dan Tiongkok dipererat dengan adanya perjanjian </w:t>
      </w:r>
      <w:r w:rsidRPr="001D6993">
        <w:rPr>
          <w:rFonts w:ascii="Times New Roman" w:hAnsi="Times New Roman" w:cs="Times New Roman"/>
          <w:i/>
          <w:iCs/>
          <w:sz w:val="23"/>
          <w:szCs w:val="23"/>
          <w:lang w:val="en-US"/>
        </w:rPr>
        <w:t>China-Australia Free</w:t>
      </w:r>
      <w:r w:rsidRPr="00DE396A">
        <w:rPr>
          <w:rFonts w:ascii="Times New Roman" w:hAnsi="Times New Roman" w:cs="Times New Roman"/>
          <w:i/>
          <w:sz w:val="23"/>
          <w:szCs w:val="23"/>
          <w:lang w:val="en-US"/>
        </w:rPr>
        <w:t xml:space="preserve"> Trade Area</w:t>
      </w:r>
      <w:r w:rsidRPr="00DE396A">
        <w:rPr>
          <w:rFonts w:ascii="Times New Roman" w:hAnsi="Times New Roman" w:cs="Times New Roman"/>
          <w:sz w:val="23"/>
          <w:szCs w:val="23"/>
          <w:lang w:val="en-US"/>
        </w:rPr>
        <w:t xml:space="preserve"> (ChAFTA) yang membuat Tiongkok menjadi mitra dagang utama Australia terutama d</w:t>
      </w:r>
      <w:r w:rsidR="00DF326D" w:rsidRPr="00DE396A">
        <w:rPr>
          <w:rFonts w:ascii="Times New Roman" w:hAnsi="Times New Roman" w:cs="Times New Roman"/>
          <w:sz w:val="23"/>
          <w:szCs w:val="23"/>
          <w:lang w:val="en-US"/>
        </w:rPr>
        <w:t>alam kegiatan ekspor dan impor yaitu meningkatkan 32% nilai perdagangan Australia</w:t>
      </w:r>
      <w:r w:rsidR="001D6993">
        <w:rPr>
          <w:rFonts w:ascii="Times New Roman" w:hAnsi="Times New Roman" w:cs="Times New Roman"/>
          <w:sz w:val="23"/>
          <w:szCs w:val="23"/>
          <w:lang w:val="en-US"/>
        </w:rPr>
        <w:t xml:space="preserve"> (defence.gov.au, 2016).</w:t>
      </w:r>
    </w:p>
    <w:p w14:paraId="0622DB73" w14:textId="77777777" w:rsidR="00E864D1" w:rsidRPr="00DE396A" w:rsidRDefault="00E864D1" w:rsidP="001D6993">
      <w:pPr>
        <w:pStyle w:val="ListParagraph"/>
        <w:spacing w:before="100" w:beforeAutospacing="1" w:line="240" w:lineRule="auto"/>
        <w:ind w:left="426" w:firstLine="283"/>
        <w:jc w:val="both"/>
        <w:rPr>
          <w:rFonts w:ascii="Times New Roman" w:hAnsi="Times New Roman" w:cs="Times New Roman"/>
          <w:sz w:val="23"/>
          <w:szCs w:val="23"/>
          <w:lang w:val="en-US"/>
        </w:rPr>
      </w:pPr>
      <w:r w:rsidRPr="00DE396A">
        <w:rPr>
          <w:rFonts w:ascii="Times New Roman" w:hAnsi="Times New Roman" w:cs="Times New Roman"/>
          <w:noProof/>
          <w:sz w:val="23"/>
          <w:szCs w:val="23"/>
          <w:lang w:eastAsia="id-ID"/>
        </w:rPr>
        <w:drawing>
          <wp:inline distT="0" distB="0" distL="0" distR="0" wp14:anchorId="3853AFEA" wp14:editId="7D9087E2">
            <wp:extent cx="3419475" cy="1968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 Exports and imports of goods to and from China ($b)(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1565" cy="1998873"/>
                    </a:xfrm>
                    <a:prstGeom prst="rect">
                      <a:avLst/>
                    </a:prstGeom>
                  </pic:spPr>
                </pic:pic>
              </a:graphicData>
            </a:graphic>
          </wp:inline>
        </w:drawing>
      </w:r>
    </w:p>
    <w:p w14:paraId="024972DE" w14:textId="77777777" w:rsidR="00DF326D" w:rsidRPr="00DE396A" w:rsidRDefault="00DF326D" w:rsidP="001D6993">
      <w:pPr>
        <w:pStyle w:val="ListParagraph"/>
        <w:spacing w:before="100" w:beforeAutospacing="1" w:line="240" w:lineRule="auto"/>
        <w:ind w:left="426" w:firstLine="283"/>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Data ekspor dan impor Australia dari dan ke Tiongkok</w:t>
      </w:r>
    </w:p>
    <w:p w14:paraId="2B6BE87A" w14:textId="77777777" w:rsidR="001D6993" w:rsidRDefault="00DF326D" w:rsidP="001D6993">
      <w:pPr>
        <w:pStyle w:val="ListParagraph"/>
        <w:spacing w:before="100" w:beforeAutospacing="1" w:line="240" w:lineRule="auto"/>
        <w:ind w:left="426" w:firstLine="283"/>
        <w:jc w:val="both"/>
        <w:rPr>
          <w:rFonts w:ascii="Times New Roman" w:hAnsi="Times New Roman" w:cs="Times New Roman"/>
          <w:i/>
          <w:sz w:val="23"/>
          <w:szCs w:val="23"/>
          <w:lang w:val="en-US"/>
        </w:rPr>
      </w:pPr>
      <w:r w:rsidRPr="00DE396A">
        <w:rPr>
          <w:rFonts w:ascii="Times New Roman" w:hAnsi="Times New Roman" w:cs="Times New Roman"/>
          <w:b/>
          <w:sz w:val="23"/>
          <w:szCs w:val="23"/>
          <w:lang w:val="en-US"/>
        </w:rPr>
        <w:t>Sumber</w:t>
      </w:r>
      <w:r w:rsidRPr="00DE396A">
        <w:rPr>
          <w:rFonts w:ascii="Times New Roman" w:hAnsi="Times New Roman" w:cs="Times New Roman"/>
          <w:sz w:val="23"/>
          <w:szCs w:val="23"/>
          <w:lang w:val="en-US"/>
        </w:rPr>
        <w:t xml:space="preserve">: </w:t>
      </w:r>
      <w:r w:rsidRPr="00DE396A">
        <w:rPr>
          <w:rFonts w:ascii="Times New Roman" w:hAnsi="Times New Roman" w:cs="Times New Roman"/>
          <w:i/>
          <w:sz w:val="23"/>
          <w:szCs w:val="23"/>
          <w:lang w:val="en-US"/>
        </w:rPr>
        <w:t>Australia Bureau of Statistics</w:t>
      </w:r>
    </w:p>
    <w:p w14:paraId="616ECB87" w14:textId="4122417F" w:rsidR="00AD496E" w:rsidRDefault="00E864D1" w:rsidP="00B64539">
      <w:pPr>
        <w:pStyle w:val="ListParagraph"/>
        <w:spacing w:before="100" w:beforeAutospacing="1" w:line="240" w:lineRule="auto"/>
        <w:ind w:left="142" w:firstLine="283"/>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Berdasarkan data dari </w:t>
      </w:r>
      <w:r w:rsidRPr="005137B2">
        <w:rPr>
          <w:rFonts w:ascii="Times New Roman" w:hAnsi="Times New Roman" w:cs="Times New Roman"/>
          <w:i/>
          <w:sz w:val="23"/>
          <w:szCs w:val="23"/>
          <w:lang w:val="en-US"/>
        </w:rPr>
        <w:t xml:space="preserve">Australia </w:t>
      </w:r>
      <w:r w:rsidR="00DF326D" w:rsidRPr="00DE396A">
        <w:rPr>
          <w:rFonts w:ascii="Times New Roman" w:hAnsi="Times New Roman" w:cs="Times New Roman"/>
          <w:i/>
          <w:sz w:val="23"/>
          <w:szCs w:val="23"/>
          <w:lang w:val="en-US"/>
        </w:rPr>
        <w:t>Bureau o</w:t>
      </w:r>
      <w:r w:rsidRPr="00DE396A">
        <w:rPr>
          <w:rFonts w:ascii="Times New Roman" w:hAnsi="Times New Roman" w:cs="Times New Roman"/>
          <w:i/>
          <w:sz w:val="23"/>
          <w:szCs w:val="23"/>
          <w:lang w:val="en-US"/>
        </w:rPr>
        <w:t>f Statistics</w:t>
      </w:r>
      <w:r w:rsidRPr="00DE396A">
        <w:rPr>
          <w:rFonts w:ascii="Times New Roman" w:hAnsi="Times New Roman" w:cs="Times New Roman"/>
          <w:sz w:val="23"/>
          <w:szCs w:val="23"/>
          <w:lang w:val="en-US"/>
        </w:rPr>
        <w:t xml:space="preserve">, kegiatan ekspor dan impor Australia dan Tiongkok terus mengalami peningkatan setiap tahunnya yang mendorong terjadinya peningkatan nilai perdagangan di </w:t>
      </w:r>
      <w:r w:rsidRPr="00DE396A">
        <w:rPr>
          <w:rFonts w:ascii="Times New Roman" w:hAnsi="Times New Roman" w:cs="Times New Roman"/>
          <w:sz w:val="23"/>
          <w:szCs w:val="23"/>
        </w:rPr>
        <w:t>tahun 2014-2015 dari 75 miliar USD menjadi 150 miliar USD dan 42% untuk impor</w:t>
      </w:r>
      <w:r w:rsidR="001D6993">
        <w:rPr>
          <w:rFonts w:ascii="Times New Roman" w:hAnsi="Times New Roman" w:cs="Times New Roman"/>
          <w:sz w:val="23"/>
          <w:szCs w:val="23"/>
          <w:lang w:val="en-US"/>
        </w:rPr>
        <w:t xml:space="preserve"> (abs.gov.au, 2020).</w:t>
      </w:r>
      <w:r w:rsidRPr="00DE396A">
        <w:rPr>
          <w:rFonts w:ascii="Times New Roman" w:hAnsi="Times New Roman" w:cs="Times New Roman"/>
          <w:sz w:val="23"/>
          <w:szCs w:val="23"/>
        </w:rPr>
        <w:t xml:space="preserve"> </w:t>
      </w:r>
      <w:r w:rsidR="001D6993">
        <w:rPr>
          <w:rFonts w:ascii="Times New Roman" w:hAnsi="Times New Roman" w:cs="Times New Roman"/>
          <w:sz w:val="23"/>
          <w:szCs w:val="23"/>
          <w:lang w:val="en-US"/>
        </w:rPr>
        <w:t>O</w:t>
      </w:r>
      <w:r w:rsidR="006D530A" w:rsidRPr="00DE396A">
        <w:rPr>
          <w:rFonts w:ascii="Times New Roman" w:hAnsi="Times New Roman" w:cs="Times New Roman"/>
          <w:sz w:val="23"/>
          <w:szCs w:val="23"/>
          <w:lang w:val="en-US"/>
        </w:rPr>
        <w:t xml:space="preserve">leh karena itu Australia menyadari pentingnya untuk menjaga hubungan baiknya dengan Tiongkok </w:t>
      </w:r>
      <w:r w:rsidR="008F5D2B" w:rsidRPr="00DE396A">
        <w:rPr>
          <w:rFonts w:ascii="Times New Roman" w:hAnsi="Times New Roman" w:cs="Times New Roman"/>
          <w:sz w:val="23"/>
          <w:szCs w:val="23"/>
          <w:lang w:val="en-US"/>
        </w:rPr>
        <w:t>agar kepentingan ekonomi Australia tetap tercapai yang dijelaskan</w:t>
      </w:r>
      <w:r w:rsidR="006D530A" w:rsidRPr="00DE396A">
        <w:rPr>
          <w:rFonts w:ascii="Times New Roman" w:hAnsi="Times New Roman" w:cs="Times New Roman"/>
          <w:sz w:val="23"/>
          <w:szCs w:val="23"/>
          <w:lang w:val="en-US"/>
        </w:rPr>
        <w:t xml:space="preserve"> dalam </w:t>
      </w:r>
      <w:r w:rsidR="006D530A" w:rsidRPr="00DE396A">
        <w:rPr>
          <w:rFonts w:ascii="Times New Roman" w:hAnsi="Times New Roman" w:cs="Times New Roman"/>
          <w:i/>
          <w:sz w:val="23"/>
          <w:szCs w:val="23"/>
          <w:lang w:val="en-US"/>
        </w:rPr>
        <w:t xml:space="preserve">Australian In The Asian Century </w:t>
      </w:r>
      <w:r w:rsidR="006D530A" w:rsidRPr="00DE396A">
        <w:rPr>
          <w:rFonts w:ascii="Times New Roman" w:hAnsi="Times New Roman" w:cs="Times New Roman"/>
          <w:sz w:val="23"/>
          <w:szCs w:val="23"/>
          <w:lang w:val="en-US"/>
        </w:rPr>
        <w:t>dan</w:t>
      </w:r>
      <w:r w:rsidR="006D530A" w:rsidRPr="00DE396A">
        <w:rPr>
          <w:rFonts w:ascii="Times New Roman" w:hAnsi="Times New Roman" w:cs="Times New Roman"/>
          <w:i/>
          <w:sz w:val="23"/>
          <w:szCs w:val="23"/>
          <w:lang w:val="en-US"/>
        </w:rPr>
        <w:t xml:space="preserve"> Australian White Paper 2017</w:t>
      </w:r>
      <w:r w:rsidR="006D530A" w:rsidRPr="00DE396A">
        <w:rPr>
          <w:rFonts w:ascii="Times New Roman" w:hAnsi="Times New Roman" w:cs="Times New Roman"/>
          <w:sz w:val="23"/>
          <w:szCs w:val="23"/>
          <w:lang w:val="en-US"/>
        </w:rPr>
        <w:t>.</w:t>
      </w:r>
      <w:r w:rsidRPr="00DE396A">
        <w:rPr>
          <w:rFonts w:ascii="Times New Roman" w:hAnsi="Times New Roman" w:cs="Times New Roman"/>
          <w:sz w:val="23"/>
          <w:szCs w:val="23"/>
          <w:lang w:val="en-US"/>
        </w:rPr>
        <w:t xml:space="preserve"> </w:t>
      </w:r>
      <w:r w:rsidR="00267F9D">
        <w:rPr>
          <w:rFonts w:ascii="Times New Roman" w:hAnsi="Times New Roman" w:cs="Times New Roman"/>
          <w:sz w:val="23"/>
          <w:szCs w:val="23"/>
          <w:lang w:val="en-US"/>
        </w:rPr>
        <w:t xml:space="preserve">Selain itu, </w:t>
      </w:r>
      <w:r w:rsidR="00686197" w:rsidRPr="00DE396A">
        <w:rPr>
          <w:rFonts w:ascii="Times New Roman" w:hAnsi="Times New Roman" w:cs="Times New Roman"/>
          <w:sz w:val="23"/>
          <w:szCs w:val="23"/>
          <w:lang w:val="en-US"/>
        </w:rPr>
        <w:t xml:space="preserve">Australia juga mendukung proyek </w:t>
      </w:r>
      <w:r w:rsidR="00686197" w:rsidRPr="00DE396A">
        <w:rPr>
          <w:rFonts w:ascii="Times New Roman" w:hAnsi="Times New Roman" w:cs="Times New Roman"/>
          <w:i/>
          <w:sz w:val="23"/>
          <w:szCs w:val="23"/>
          <w:lang w:val="en-US"/>
        </w:rPr>
        <w:t>Belt and Road Initiative</w:t>
      </w:r>
      <w:r w:rsidR="00686197" w:rsidRPr="00DE396A">
        <w:rPr>
          <w:rFonts w:ascii="Times New Roman" w:hAnsi="Times New Roman" w:cs="Times New Roman"/>
          <w:sz w:val="23"/>
          <w:szCs w:val="23"/>
          <w:lang w:val="en-US"/>
        </w:rPr>
        <w:t xml:space="preserve"> (BRI), menjadi founding member </w:t>
      </w:r>
      <w:r w:rsidR="00686197" w:rsidRPr="00DE396A">
        <w:rPr>
          <w:rFonts w:ascii="Times New Roman" w:hAnsi="Times New Roman" w:cs="Times New Roman"/>
          <w:i/>
          <w:sz w:val="23"/>
          <w:szCs w:val="23"/>
          <w:lang w:val="en-US"/>
        </w:rPr>
        <w:t>Asian Infrastructure Investment Bank</w:t>
      </w:r>
      <w:r w:rsidR="00686197" w:rsidRPr="00DE396A">
        <w:rPr>
          <w:rFonts w:ascii="Times New Roman" w:hAnsi="Times New Roman" w:cs="Times New Roman"/>
          <w:sz w:val="23"/>
          <w:szCs w:val="23"/>
          <w:lang w:val="en-US"/>
        </w:rPr>
        <w:t xml:space="preserve"> (AIIB), dan ikut serta dalam </w:t>
      </w:r>
      <w:r w:rsidR="00686197" w:rsidRPr="00DE396A">
        <w:rPr>
          <w:rFonts w:ascii="Times New Roman" w:hAnsi="Times New Roman" w:cs="Times New Roman"/>
          <w:i/>
          <w:sz w:val="23"/>
          <w:szCs w:val="23"/>
          <w:lang w:val="en-US"/>
        </w:rPr>
        <w:t xml:space="preserve">Regional Comprhensive Economic Partnership </w:t>
      </w:r>
      <w:r w:rsidR="00686197" w:rsidRPr="00DE396A">
        <w:rPr>
          <w:rFonts w:ascii="Times New Roman" w:hAnsi="Times New Roman" w:cs="Times New Roman"/>
          <w:sz w:val="23"/>
          <w:szCs w:val="23"/>
          <w:lang w:val="en-US"/>
        </w:rPr>
        <w:t>(RCEP).</w:t>
      </w:r>
    </w:p>
    <w:p w14:paraId="7075A4A7" w14:textId="77777777" w:rsidR="00752D45" w:rsidRDefault="00752D45" w:rsidP="00B64539">
      <w:pPr>
        <w:pStyle w:val="ListParagraph"/>
        <w:spacing w:before="100" w:beforeAutospacing="1" w:line="240" w:lineRule="auto"/>
        <w:ind w:left="142" w:firstLine="283"/>
        <w:jc w:val="both"/>
        <w:rPr>
          <w:rFonts w:ascii="Times New Roman" w:hAnsi="Times New Roman" w:cs="Times New Roman"/>
          <w:sz w:val="23"/>
          <w:szCs w:val="23"/>
          <w:lang w:val="en-US"/>
        </w:rPr>
      </w:pPr>
    </w:p>
    <w:p w14:paraId="67B632EB" w14:textId="0B8FF5BE" w:rsidR="004A4B3A" w:rsidRPr="004A4B3A" w:rsidRDefault="004A4B3A" w:rsidP="004A4B3A">
      <w:pPr>
        <w:pStyle w:val="ListParagraph"/>
        <w:numPr>
          <w:ilvl w:val="0"/>
          <w:numId w:val="10"/>
        </w:numPr>
        <w:spacing w:before="100" w:beforeAutospacing="1" w:line="240" w:lineRule="auto"/>
        <w:jc w:val="both"/>
        <w:rPr>
          <w:rFonts w:ascii="Times New Roman" w:hAnsi="Times New Roman" w:cs="Times New Roman"/>
          <w:b/>
          <w:sz w:val="23"/>
          <w:szCs w:val="23"/>
          <w:lang w:val="en-US"/>
        </w:rPr>
      </w:pPr>
      <w:r w:rsidRPr="004A4B3A">
        <w:rPr>
          <w:rFonts w:ascii="Times New Roman" w:hAnsi="Times New Roman" w:cs="Times New Roman"/>
          <w:b/>
          <w:sz w:val="23"/>
          <w:szCs w:val="23"/>
          <w:lang w:val="en-US"/>
        </w:rPr>
        <w:lastRenderedPageBreak/>
        <w:t>Hasil Akomodir Australia terhadap Amerika Serikat dan Tiongkok</w:t>
      </w:r>
    </w:p>
    <w:p w14:paraId="2CD32BED" w14:textId="5E2341B1" w:rsidR="004A4B3A" w:rsidRPr="000E7437" w:rsidRDefault="004A4B3A" w:rsidP="00752D45">
      <w:pPr>
        <w:pStyle w:val="ListParagraph"/>
        <w:spacing w:line="240" w:lineRule="auto"/>
        <w:ind w:left="709" w:firstLine="420"/>
        <w:jc w:val="both"/>
        <w:rPr>
          <w:rFonts w:ascii="Times New Roman" w:hAnsi="Times New Roman" w:cs="Times New Roman"/>
          <w:sz w:val="24"/>
          <w:szCs w:val="24"/>
        </w:rPr>
      </w:pPr>
      <w:r w:rsidRPr="0004325E">
        <w:rPr>
          <w:rFonts w:ascii="Times New Roman" w:hAnsi="Times New Roman" w:cs="Times New Roman"/>
          <w:sz w:val="24"/>
          <w:szCs w:val="24"/>
        </w:rPr>
        <w:t xml:space="preserve">Meskipun pada faktanya beberapa kepentingan Australia belum dapat dicapai serta tetap berada di posisi yang rumit karena harus menjalin politik luar negeri diantara </w:t>
      </w:r>
      <w:r>
        <w:rPr>
          <w:rFonts w:ascii="Times New Roman" w:hAnsi="Times New Roman" w:cs="Times New Roman"/>
          <w:sz w:val="24"/>
          <w:szCs w:val="24"/>
        </w:rPr>
        <w:t xml:space="preserve">Amerika Serikat dan Tiongkok </w:t>
      </w:r>
      <w:r w:rsidRPr="0004325E">
        <w:rPr>
          <w:rFonts w:ascii="Times New Roman" w:hAnsi="Times New Roman" w:cs="Times New Roman"/>
          <w:sz w:val="24"/>
          <w:szCs w:val="24"/>
        </w:rPr>
        <w:t xml:space="preserve">yang terlibat dalam rivalitas, namun adanya strategi </w:t>
      </w:r>
      <w:r w:rsidRPr="0004325E">
        <w:rPr>
          <w:rFonts w:ascii="Times New Roman" w:hAnsi="Times New Roman" w:cs="Times New Roman"/>
          <w:i/>
          <w:sz w:val="24"/>
          <w:szCs w:val="24"/>
        </w:rPr>
        <w:t>Bandwagoning</w:t>
      </w:r>
      <w:r w:rsidRPr="0004325E">
        <w:rPr>
          <w:rFonts w:ascii="Times New Roman" w:hAnsi="Times New Roman" w:cs="Times New Roman"/>
          <w:sz w:val="24"/>
          <w:szCs w:val="24"/>
        </w:rPr>
        <w:t xml:space="preserve"> dan </w:t>
      </w:r>
      <w:r w:rsidRPr="0004325E">
        <w:rPr>
          <w:rFonts w:ascii="Times New Roman" w:hAnsi="Times New Roman" w:cs="Times New Roman"/>
          <w:i/>
          <w:sz w:val="24"/>
          <w:szCs w:val="24"/>
        </w:rPr>
        <w:t xml:space="preserve">Hedging </w:t>
      </w:r>
      <w:r w:rsidRPr="0004325E">
        <w:rPr>
          <w:rFonts w:ascii="Times New Roman" w:hAnsi="Times New Roman" w:cs="Times New Roman"/>
          <w:sz w:val="24"/>
          <w:szCs w:val="24"/>
        </w:rPr>
        <w:t xml:space="preserve">yang dipilih oleh Australia yaitu dengan menghasilkan </w:t>
      </w:r>
      <w:r w:rsidRPr="0004325E">
        <w:rPr>
          <w:rFonts w:ascii="Times New Roman" w:hAnsi="Times New Roman" w:cs="Times New Roman"/>
          <w:i/>
          <w:sz w:val="24"/>
          <w:szCs w:val="24"/>
        </w:rPr>
        <w:t>Australian White Paper 2017</w:t>
      </w:r>
      <w:r w:rsidRPr="0004325E">
        <w:rPr>
          <w:rFonts w:ascii="Times New Roman" w:hAnsi="Times New Roman" w:cs="Times New Roman"/>
          <w:sz w:val="24"/>
          <w:szCs w:val="24"/>
        </w:rPr>
        <w:t xml:space="preserve"> mampu mengakomodir hubungan bilateral</w:t>
      </w:r>
      <w:r>
        <w:rPr>
          <w:rFonts w:ascii="Times New Roman" w:hAnsi="Times New Roman" w:cs="Times New Roman"/>
          <w:sz w:val="24"/>
          <w:szCs w:val="24"/>
          <w:lang w:val="en-US"/>
        </w:rPr>
        <w:t xml:space="preserve"> Australia dengna kedua negara kekuatan besar tersebut</w:t>
      </w:r>
      <w:r w:rsidRPr="0004325E">
        <w:rPr>
          <w:rFonts w:ascii="Times New Roman" w:hAnsi="Times New Roman" w:cs="Times New Roman"/>
          <w:sz w:val="24"/>
          <w:szCs w:val="24"/>
        </w:rPr>
        <w:t>, sehingga kepentingan ekonomi dan pertahanan Australia tetap bisa dicapai deng</w:t>
      </w:r>
      <w:r>
        <w:rPr>
          <w:rFonts w:ascii="Times New Roman" w:hAnsi="Times New Roman" w:cs="Times New Roman"/>
          <w:sz w:val="24"/>
          <w:szCs w:val="24"/>
        </w:rPr>
        <w:t>an Amerika Serikat dan Tiongkok, dimana h</w:t>
      </w:r>
      <w:r w:rsidRPr="000E7437">
        <w:rPr>
          <w:rFonts w:ascii="Times New Roman" w:hAnsi="Times New Roman" w:cs="Times New Roman"/>
          <w:sz w:val="24"/>
          <w:szCs w:val="24"/>
        </w:rPr>
        <w:t>asil dari upaya Australia mengakomodir politik rivalitas dengan Amerika Serikat dan Tiongkok adalah:</w:t>
      </w:r>
    </w:p>
    <w:p w14:paraId="3C48FBE3" w14:textId="14ADC022" w:rsidR="004A4B3A" w:rsidRPr="00A60E62" w:rsidRDefault="004A4B3A" w:rsidP="00752D45">
      <w:pPr>
        <w:pStyle w:val="ListParagraph"/>
        <w:numPr>
          <w:ilvl w:val="6"/>
          <w:numId w:val="12"/>
        </w:numPr>
        <w:tabs>
          <w:tab w:val="clear" w:pos="2940"/>
          <w:tab w:val="left" w:pos="3969"/>
        </w:tabs>
        <w:spacing w:line="240" w:lineRule="auto"/>
        <w:ind w:left="1134"/>
        <w:jc w:val="both"/>
        <w:rPr>
          <w:rFonts w:ascii="Times New Roman" w:hAnsi="Times New Roman" w:cs="Times New Roman"/>
          <w:sz w:val="24"/>
          <w:szCs w:val="24"/>
        </w:rPr>
      </w:pPr>
      <w:r w:rsidRPr="00A60E62">
        <w:rPr>
          <w:rFonts w:ascii="Times New Roman" w:hAnsi="Times New Roman" w:cs="Times New Roman"/>
          <w:sz w:val="24"/>
          <w:szCs w:val="24"/>
        </w:rPr>
        <w:t>Hubungan Australia dan Amerika Serikat tetap berjalan dengan harmonis terutama di bidang pertahanan dan keamanan dimana pada masa pemerintahan Presiden Joe Biden di tahun 2021 Australia, Inggris, dan Amerika Serikat menyepakati kerjasama pembuatan kapal selam nuklir untuk angkatan laut Australia yang dinamai menjadi Pakta Aukus</w:t>
      </w:r>
      <w:r w:rsidR="00DC2B7D">
        <w:rPr>
          <w:rFonts w:ascii="Times New Roman" w:hAnsi="Times New Roman" w:cs="Times New Roman"/>
          <w:sz w:val="24"/>
          <w:szCs w:val="24"/>
          <w:lang w:val="en-US"/>
        </w:rPr>
        <w:t xml:space="preserve"> (Greg, 2021)</w:t>
      </w:r>
      <w:r w:rsidRPr="00A60E62">
        <w:rPr>
          <w:rFonts w:ascii="Times New Roman" w:hAnsi="Times New Roman" w:cs="Times New Roman"/>
          <w:sz w:val="24"/>
          <w:szCs w:val="24"/>
        </w:rPr>
        <w:t>.</w:t>
      </w:r>
    </w:p>
    <w:p w14:paraId="5A376FD7" w14:textId="68B09950" w:rsidR="00AC30CA" w:rsidRPr="004A4B3A" w:rsidRDefault="004A4B3A" w:rsidP="00752D45">
      <w:pPr>
        <w:pStyle w:val="ListParagraph"/>
        <w:numPr>
          <w:ilvl w:val="6"/>
          <w:numId w:val="12"/>
        </w:numPr>
        <w:tabs>
          <w:tab w:val="clear" w:pos="2940"/>
          <w:tab w:val="left" w:pos="3969"/>
        </w:tabs>
        <w:spacing w:line="240" w:lineRule="auto"/>
        <w:ind w:left="1134"/>
        <w:jc w:val="both"/>
        <w:rPr>
          <w:rFonts w:ascii="Times New Roman" w:hAnsi="Times New Roman" w:cs="Times New Roman"/>
          <w:sz w:val="24"/>
          <w:szCs w:val="24"/>
        </w:rPr>
      </w:pPr>
      <w:r w:rsidRPr="00A60E62">
        <w:rPr>
          <w:rFonts w:ascii="Times New Roman" w:hAnsi="Times New Roman" w:cs="Times New Roman"/>
          <w:sz w:val="24"/>
          <w:szCs w:val="24"/>
        </w:rPr>
        <w:t>Tiongkok tetap menjadi mitra dagang terbesar Australia hingga tahun 2021 dimana nilai ekspor Australia ke Tiongkok mencapai 19,4 miliar USD yaitu meningkat 72%, selain itu juga Tiongkok berusaha menjaga hubungan bilateral dengan Australia melalui dialog ekonomi</w:t>
      </w:r>
      <w:r w:rsidR="00DC2B7D">
        <w:rPr>
          <w:rFonts w:ascii="Times New Roman" w:hAnsi="Times New Roman" w:cs="Times New Roman"/>
          <w:sz w:val="24"/>
          <w:szCs w:val="24"/>
          <w:lang w:val="en-US"/>
        </w:rPr>
        <w:t xml:space="preserve"> (Deutsche, 2021)</w:t>
      </w:r>
      <w:r w:rsidRPr="00A60E62">
        <w:rPr>
          <w:rFonts w:ascii="Times New Roman" w:hAnsi="Times New Roman" w:cs="Times New Roman"/>
          <w:sz w:val="24"/>
          <w:szCs w:val="24"/>
        </w:rPr>
        <w:t>.</w:t>
      </w:r>
    </w:p>
    <w:p w14:paraId="3F1C4340" w14:textId="3A4A0FED" w:rsidR="00AC30CA" w:rsidRPr="00DE396A" w:rsidRDefault="00752D45" w:rsidP="00752D45">
      <w:pPr>
        <w:pStyle w:val="ListParagraph"/>
        <w:tabs>
          <w:tab w:val="left" w:pos="1560"/>
        </w:tabs>
        <w:spacing w:before="100" w:beforeAutospacing="1" w:line="240" w:lineRule="auto"/>
        <w:ind w:left="709" w:firstLine="283"/>
        <w:jc w:val="both"/>
        <w:rPr>
          <w:rFonts w:ascii="Times New Roman" w:hAnsi="Times New Roman" w:cs="Times New Roman"/>
          <w:sz w:val="23"/>
          <w:szCs w:val="23"/>
          <w:lang w:val="en-US"/>
        </w:rPr>
      </w:pPr>
      <w:r w:rsidRPr="00A60E62">
        <w:rPr>
          <w:rFonts w:ascii="Times New Roman" w:hAnsi="Times New Roman" w:cs="Times New Roman"/>
          <w:sz w:val="24"/>
          <w:szCs w:val="24"/>
        </w:rPr>
        <w:t xml:space="preserve">Upaya akomodir politik yang dilakukan Australia tercapai dengan hasil kerjasama bilateral antara Australia dengan Amerika Serikat dan Tiongkok yang tetap terjaga hingga saat ini, sehingga strategi Australia menggunakan teori kebijakan </w:t>
      </w:r>
      <w:r w:rsidRPr="00A60E62">
        <w:rPr>
          <w:rFonts w:ascii="Times New Roman" w:hAnsi="Times New Roman" w:cs="Times New Roman"/>
          <w:i/>
          <w:sz w:val="24"/>
          <w:szCs w:val="24"/>
        </w:rPr>
        <w:t>Rational Actor Model</w:t>
      </w:r>
      <w:r w:rsidRPr="00A60E62">
        <w:rPr>
          <w:rFonts w:ascii="Times New Roman" w:hAnsi="Times New Roman" w:cs="Times New Roman"/>
          <w:sz w:val="24"/>
          <w:szCs w:val="24"/>
        </w:rPr>
        <w:t xml:space="preserve"> dengan memilih mengakomodir politik rivalitas dengan Amerika Serikat dan Tiongkok serta menggunakan strategi </w:t>
      </w:r>
      <w:r w:rsidRPr="00A60E62">
        <w:rPr>
          <w:rFonts w:ascii="Times New Roman" w:hAnsi="Times New Roman" w:cs="Times New Roman"/>
          <w:i/>
          <w:sz w:val="24"/>
          <w:szCs w:val="24"/>
        </w:rPr>
        <w:t>Bandwagoning</w:t>
      </w:r>
      <w:r w:rsidRPr="00A60E62">
        <w:rPr>
          <w:rFonts w:ascii="Times New Roman" w:hAnsi="Times New Roman" w:cs="Times New Roman"/>
          <w:sz w:val="24"/>
          <w:szCs w:val="24"/>
        </w:rPr>
        <w:t xml:space="preserve"> dan </w:t>
      </w:r>
      <w:r w:rsidRPr="00A60E62">
        <w:rPr>
          <w:rFonts w:ascii="Times New Roman" w:hAnsi="Times New Roman" w:cs="Times New Roman"/>
          <w:i/>
          <w:sz w:val="24"/>
          <w:szCs w:val="24"/>
        </w:rPr>
        <w:t>Hedging</w:t>
      </w:r>
      <w:r w:rsidRPr="00A60E62">
        <w:rPr>
          <w:rFonts w:ascii="Times New Roman" w:hAnsi="Times New Roman" w:cs="Times New Roman"/>
          <w:sz w:val="24"/>
          <w:szCs w:val="24"/>
        </w:rPr>
        <w:t xml:space="preserve"> dapat mencapai kepentingan Australia dengan Amerika Serikat dan Tiongkok.</w:t>
      </w:r>
    </w:p>
    <w:p w14:paraId="7282F30D" w14:textId="77777777" w:rsidR="00DF326D" w:rsidRPr="00DE396A" w:rsidRDefault="00DF326D" w:rsidP="004A4B3A">
      <w:pPr>
        <w:pStyle w:val="ListParagraph"/>
        <w:numPr>
          <w:ilvl w:val="0"/>
          <w:numId w:val="9"/>
        </w:numPr>
        <w:spacing w:before="100" w:beforeAutospacing="1" w:line="240" w:lineRule="auto"/>
        <w:ind w:left="993" w:hanging="426"/>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Alasan Australia Mengakomodir Politik Rivalitas Amerika Serikat dan Tiongkok</w:t>
      </w:r>
    </w:p>
    <w:p w14:paraId="24B320FA" w14:textId="77777777" w:rsidR="0081600E" w:rsidRPr="00DE396A" w:rsidRDefault="00DF326D" w:rsidP="001D6993">
      <w:pPr>
        <w:pStyle w:val="ListParagraph"/>
        <w:spacing w:before="100" w:beforeAutospacing="1" w:line="240" w:lineRule="auto"/>
        <w:ind w:left="567"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Fenomena Rivalitas Amerika Serikat dan Tiongkok mendorong Australia menghasilkan suatu kebijakan yang dapat mengakomodir politik rivalitas dengan kedua negara tersebut, sebab Amerika Serikat dan Tiongkok adalah mitra penting Australia yaitu di bidang pertahanan dan keamanan. Hal ini sejalan dengan pandangan Neorealisme yaitu tindakan yang dihasilkan oleh suatu negara disebabkan oleh sistem dan struktur yang anarki yaitu kemunculan Tiongkok sebagai </w:t>
      </w:r>
      <w:r w:rsidR="00267F9D">
        <w:rPr>
          <w:rFonts w:ascii="Times New Roman" w:hAnsi="Times New Roman" w:cs="Times New Roman"/>
          <w:sz w:val="23"/>
          <w:szCs w:val="23"/>
          <w:lang w:val="en-US"/>
        </w:rPr>
        <w:t>kekuatan b</w:t>
      </w:r>
      <w:r w:rsidR="00AD2934" w:rsidRPr="00267F9D">
        <w:rPr>
          <w:rFonts w:ascii="Times New Roman" w:hAnsi="Times New Roman" w:cs="Times New Roman"/>
          <w:sz w:val="23"/>
          <w:szCs w:val="23"/>
          <w:lang w:val="en-US"/>
        </w:rPr>
        <w:t>aru</w:t>
      </w:r>
      <w:r w:rsidRPr="00DE396A">
        <w:rPr>
          <w:rFonts w:ascii="Times New Roman" w:hAnsi="Times New Roman" w:cs="Times New Roman"/>
          <w:sz w:val="23"/>
          <w:szCs w:val="23"/>
          <w:lang w:val="en-US"/>
        </w:rPr>
        <w:t xml:space="preserve"> dan mengakibatkan terjadinya rivalitas. </w:t>
      </w:r>
    </w:p>
    <w:p w14:paraId="175362BB" w14:textId="18E2EEB5" w:rsidR="001D6993" w:rsidRDefault="00DF326D" w:rsidP="00752D45">
      <w:pPr>
        <w:pStyle w:val="ListParagraph"/>
        <w:spacing w:before="100" w:beforeAutospacing="1" w:line="240" w:lineRule="auto"/>
        <w:ind w:left="567"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Australia berusaha memaksimalkan kepentingannya dengan </w:t>
      </w:r>
      <w:r w:rsidR="0081600E" w:rsidRPr="00DE396A">
        <w:rPr>
          <w:rFonts w:ascii="Times New Roman" w:hAnsi="Times New Roman" w:cs="Times New Roman"/>
          <w:sz w:val="23"/>
          <w:szCs w:val="23"/>
          <w:lang w:val="en-US"/>
        </w:rPr>
        <w:t>Amerika Serikat d</w:t>
      </w:r>
      <w:r w:rsidR="00267F9D">
        <w:rPr>
          <w:rFonts w:ascii="Times New Roman" w:hAnsi="Times New Roman" w:cs="Times New Roman"/>
          <w:sz w:val="23"/>
          <w:szCs w:val="23"/>
          <w:lang w:val="en-US"/>
        </w:rPr>
        <w:t>a</w:t>
      </w:r>
      <w:r w:rsidR="0081600E" w:rsidRPr="00DE396A">
        <w:rPr>
          <w:rFonts w:ascii="Times New Roman" w:hAnsi="Times New Roman" w:cs="Times New Roman"/>
          <w:sz w:val="23"/>
          <w:szCs w:val="23"/>
          <w:lang w:val="en-US"/>
        </w:rPr>
        <w:t>n Tiongkok,</w:t>
      </w:r>
      <w:r w:rsidRPr="00DE396A">
        <w:rPr>
          <w:rFonts w:ascii="Times New Roman" w:hAnsi="Times New Roman" w:cs="Times New Roman"/>
          <w:sz w:val="23"/>
          <w:szCs w:val="23"/>
          <w:lang w:val="en-US"/>
        </w:rPr>
        <w:t xml:space="preserve"> sebab Australia perlu untuk mencapai kepentingannya (</w:t>
      </w:r>
      <w:r w:rsidRPr="00DE396A">
        <w:rPr>
          <w:rFonts w:ascii="Times New Roman" w:hAnsi="Times New Roman" w:cs="Times New Roman"/>
          <w:i/>
          <w:sz w:val="23"/>
          <w:szCs w:val="23"/>
          <w:lang w:val="en-US"/>
        </w:rPr>
        <w:t>Struggle for Power</w:t>
      </w:r>
      <w:r w:rsidRPr="00DE396A">
        <w:rPr>
          <w:rFonts w:ascii="Times New Roman" w:hAnsi="Times New Roman" w:cs="Times New Roman"/>
          <w:sz w:val="23"/>
          <w:szCs w:val="23"/>
          <w:lang w:val="en-US"/>
        </w:rPr>
        <w:t>)</w:t>
      </w:r>
      <w:r w:rsidR="00267F9D">
        <w:rPr>
          <w:rFonts w:ascii="Times New Roman" w:hAnsi="Times New Roman" w:cs="Times New Roman"/>
          <w:sz w:val="23"/>
          <w:szCs w:val="23"/>
          <w:lang w:val="en-US"/>
        </w:rPr>
        <w:t xml:space="preserve"> yaitu stabilitas keamanan</w:t>
      </w:r>
      <w:r w:rsidR="0081600E" w:rsidRPr="00DE396A">
        <w:rPr>
          <w:rFonts w:ascii="Times New Roman" w:hAnsi="Times New Roman" w:cs="Times New Roman"/>
          <w:sz w:val="23"/>
          <w:szCs w:val="23"/>
          <w:lang w:val="en-US"/>
        </w:rPr>
        <w:t xml:space="preserve"> dan pertumbuhan ekonomi</w:t>
      </w:r>
      <w:r w:rsidRPr="00DE396A">
        <w:rPr>
          <w:rFonts w:ascii="Times New Roman" w:hAnsi="Times New Roman" w:cs="Times New Roman"/>
          <w:sz w:val="23"/>
          <w:szCs w:val="23"/>
          <w:lang w:val="en-US"/>
        </w:rPr>
        <w:t xml:space="preserve"> dan </w:t>
      </w:r>
      <w:r w:rsidRPr="00DE396A">
        <w:rPr>
          <w:rFonts w:ascii="Times New Roman" w:hAnsi="Times New Roman" w:cs="Times New Roman"/>
          <w:i/>
          <w:sz w:val="23"/>
          <w:szCs w:val="23"/>
          <w:lang w:val="en-US"/>
        </w:rPr>
        <w:t xml:space="preserve">survive </w:t>
      </w:r>
      <w:r w:rsidRPr="00DE396A">
        <w:rPr>
          <w:rFonts w:ascii="Times New Roman" w:hAnsi="Times New Roman" w:cs="Times New Roman"/>
          <w:sz w:val="23"/>
          <w:szCs w:val="23"/>
          <w:lang w:val="en-US"/>
        </w:rPr>
        <w:t>dalam kondisi anarki yang dapat mengancam kepentingan Australia.</w:t>
      </w:r>
      <w:r w:rsidR="0081600E" w:rsidRPr="00DE396A">
        <w:rPr>
          <w:rFonts w:ascii="Times New Roman" w:hAnsi="Times New Roman" w:cs="Times New Roman"/>
          <w:sz w:val="23"/>
          <w:szCs w:val="23"/>
          <w:lang w:val="en-US"/>
        </w:rPr>
        <w:t xml:space="preserve"> </w:t>
      </w:r>
      <w:r w:rsidRPr="00DE396A">
        <w:rPr>
          <w:rFonts w:ascii="Times New Roman" w:hAnsi="Times New Roman" w:cs="Times New Roman"/>
          <w:sz w:val="23"/>
          <w:szCs w:val="23"/>
          <w:lang w:val="en-US"/>
        </w:rPr>
        <w:t xml:space="preserve">Kemudian, menurut akademisi John </w:t>
      </w:r>
      <w:r w:rsidR="0081600E" w:rsidRPr="00DE396A">
        <w:rPr>
          <w:rFonts w:ascii="Times New Roman" w:hAnsi="Times New Roman" w:cs="Times New Roman"/>
          <w:sz w:val="23"/>
          <w:szCs w:val="23"/>
          <w:lang w:val="en-US"/>
        </w:rPr>
        <w:t xml:space="preserve">Blaxland, tujuan Australia menghasilkan </w:t>
      </w:r>
      <w:r w:rsidR="0081600E" w:rsidRPr="00DE396A">
        <w:rPr>
          <w:rFonts w:ascii="Times New Roman" w:hAnsi="Times New Roman" w:cs="Times New Roman"/>
          <w:i/>
          <w:sz w:val="23"/>
          <w:szCs w:val="23"/>
          <w:lang w:val="en-US"/>
        </w:rPr>
        <w:t>Australian White Paper 2017</w:t>
      </w:r>
      <w:r w:rsidR="0081600E" w:rsidRPr="00DE396A">
        <w:rPr>
          <w:rFonts w:ascii="Times New Roman" w:hAnsi="Times New Roman" w:cs="Times New Roman"/>
          <w:sz w:val="23"/>
          <w:szCs w:val="23"/>
          <w:lang w:val="en-US"/>
        </w:rPr>
        <w:t xml:space="preserve"> adalah sebagai ‘</w:t>
      </w:r>
      <w:r w:rsidR="0081600E" w:rsidRPr="00DE396A">
        <w:rPr>
          <w:rFonts w:ascii="Times New Roman" w:hAnsi="Times New Roman" w:cs="Times New Roman"/>
          <w:i/>
          <w:sz w:val="23"/>
          <w:szCs w:val="23"/>
          <w:lang w:val="en-US"/>
        </w:rPr>
        <w:t>Plan B’</w:t>
      </w:r>
      <w:r w:rsidR="0081600E" w:rsidRPr="00DE396A">
        <w:rPr>
          <w:rFonts w:ascii="Times New Roman" w:hAnsi="Times New Roman" w:cs="Times New Roman"/>
          <w:sz w:val="23"/>
          <w:szCs w:val="23"/>
          <w:lang w:val="en-US"/>
        </w:rPr>
        <w:t xml:space="preserve"> Australia menghadapi tantangan di masa depan yang dapat berakibat pada terancamnya upaya pencapaian kepentingan Australia</w:t>
      </w:r>
      <w:r w:rsidR="001D6993">
        <w:rPr>
          <w:rFonts w:ascii="Times New Roman" w:hAnsi="Times New Roman" w:cs="Times New Roman"/>
          <w:sz w:val="23"/>
          <w:szCs w:val="23"/>
          <w:lang w:val="en-US"/>
        </w:rPr>
        <w:t xml:space="preserve"> (Blaxland, 2018).</w:t>
      </w:r>
    </w:p>
    <w:p w14:paraId="54EC475B" w14:textId="77777777" w:rsidR="00752D45" w:rsidRPr="00752D45" w:rsidRDefault="00752D45" w:rsidP="00752D45">
      <w:pPr>
        <w:pStyle w:val="ListParagraph"/>
        <w:spacing w:before="100" w:beforeAutospacing="1" w:line="240" w:lineRule="auto"/>
        <w:ind w:left="567" w:firstLine="426"/>
        <w:jc w:val="both"/>
        <w:rPr>
          <w:rFonts w:ascii="Times New Roman" w:hAnsi="Times New Roman" w:cs="Times New Roman"/>
          <w:sz w:val="23"/>
          <w:szCs w:val="23"/>
          <w:lang w:val="en-US"/>
        </w:rPr>
      </w:pPr>
    </w:p>
    <w:p w14:paraId="4FB916C0" w14:textId="3ACFC2D4" w:rsidR="00514904" w:rsidRPr="00752D45" w:rsidRDefault="0081600E" w:rsidP="00752D45">
      <w:pPr>
        <w:pStyle w:val="ListParagraph"/>
        <w:spacing w:before="100" w:beforeAutospacing="1" w:line="240" w:lineRule="auto"/>
        <w:ind w:left="142" w:firstLine="426"/>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lastRenderedPageBreak/>
        <w:t>Kesimpulan</w:t>
      </w:r>
    </w:p>
    <w:p w14:paraId="06756EB8" w14:textId="77777777" w:rsidR="00B01127" w:rsidRPr="00DE396A" w:rsidRDefault="0081600E" w:rsidP="001D6993">
      <w:pPr>
        <w:pStyle w:val="ListParagraph"/>
        <w:spacing w:before="100" w:beforeAutospacing="1" w:line="240" w:lineRule="auto"/>
        <w:ind w:left="567" w:firstLine="426"/>
        <w:jc w:val="both"/>
        <w:rPr>
          <w:rFonts w:ascii="Times New Roman" w:hAnsi="Times New Roman" w:cs="Times New Roman"/>
          <w:i/>
          <w:sz w:val="23"/>
          <w:szCs w:val="23"/>
          <w:lang w:val="en-US"/>
        </w:rPr>
      </w:pPr>
      <w:r w:rsidRPr="00DE396A">
        <w:rPr>
          <w:rFonts w:ascii="Times New Roman" w:hAnsi="Times New Roman" w:cs="Times New Roman"/>
          <w:sz w:val="23"/>
          <w:szCs w:val="23"/>
          <w:lang w:val="en-US"/>
        </w:rPr>
        <w:t xml:space="preserve">Rivalitas yang terjadi diantara Amerika Serikat dan Tiongkok menimbulkan dilema kepada Australia, sebab kedua negara ini adalah mitra penting Australia, Amerika Serikat di bidang pertahanan dan keamanan dan Tiongkok di bidang ekonomi. Australia terdampak dari adanya ketegangan diantara Amerika Serikat dan Tiongkok yaitu kedua negara selalu mengkritisi langkah yang diambil oleh Australia seperti kerjasama </w:t>
      </w:r>
      <w:r w:rsidRPr="00DE396A">
        <w:rPr>
          <w:rFonts w:ascii="Times New Roman" w:hAnsi="Times New Roman" w:cs="Times New Roman"/>
          <w:i/>
          <w:sz w:val="23"/>
          <w:szCs w:val="23"/>
          <w:lang w:val="en-US"/>
        </w:rPr>
        <w:t>Force Posture</w:t>
      </w:r>
      <w:r w:rsidRPr="00DE396A">
        <w:rPr>
          <w:rFonts w:ascii="Times New Roman" w:hAnsi="Times New Roman" w:cs="Times New Roman"/>
          <w:sz w:val="23"/>
          <w:szCs w:val="23"/>
          <w:lang w:val="en-US"/>
        </w:rPr>
        <w:t xml:space="preserve"> dengan Amerika Serikat yang dianggap sebagai ancaman oleh Tiongkok dan </w:t>
      </w:r>
      <w:r w:rsidR="00B01127" w:rsidRPr="00DE396A">
        <w:rPr>
          <w:rFonts w:ascii="Times New Roman" w:hAnsi="Times New Roman" w:cs="Times New Roman"/>
          <w:sz w:val="23"/>
          <w:szCs w:val="23"/>
          <w:lang w:val="en-US"/>
        </w:rPr>
        <w:t xml:space="preserve">Perang Dagang yang berakibat pada menurunnya nilai pasar Australia sebesar 50 miliar USD. Dengan menggunakan pertimbangan teori </w:t>
      </w:r>
      <w:r w:rsidR="00B01127" w:rsidRPr="004C7B2D">
        <w:rPr>
          <w:rFonts w:ascii="Times New Roman" w:hAnsi="Times New Roman" w:cs="Times New Roman"/>
          <w:i/>
          <w:sz w:val="23"/>
          <w:szCs w:val="23"/>
          <w:lang w:val="en-US"/>
        </w:rPr>
        <w:t>Rational Actor Model</w:t>
      </w:r>
      <w:r w:rsidR="00B01127" w:rsidRPr="00DE396A">
        <w:rPr>
          <w:rFonts w:ascii="Times New Roman" w:hAnsi="Times New Roman" w:cs="Times New Roman"/>
          <w:sz w:val="23"/>
          <w:szCs w:val="23"/>
          <w:lang w:val="en-US"/>
        </w:rPr>
        <w:t xml:space="preserve"> melalui empat tahapan, maka Australia memilih untuk mengakomodir politik rivalitas dengan Amerika Serikat dan Tiongkok yaitu menghasilkan kebijakan luar negeri </w:t>
      </w:r>
      <w:r w:rsidR="00B01127" w:rsidRPr="00DE396A">
        <w:rPr>
          <w:rFonts w:ascii="Times New Roman" w:hAnsi="Times New Roman" w:cs="Times New Roman"/>
          <w:i/>
          <w:sz w:val="23"/>
          <w:szCs w:val="23"/>
          <w:lang w:val="en-US"/>
        </w:rPr>
        <w:t>Australian White Paper 2017.</w:t>
      </w:r>
    </w:p>
    <w:p w14:paraId="2FB13C7E" w14:textId="6B4CC509" w:rsidR="00AC30CA" w:rsidRDefault="00B01127" w:rsidP="00752D45">
      <w:pPr>
        <w:pStyle w:val="ListParagraph"/>
        <w:spacing w:before="100" w:beforeAutospacing="1" w:line="240" w:lineRule="auto"/>
        <w:ind w:left="567" w:firstLine="426"/>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Dalam </w:t>
      </w:r>
      <w:r w:rsidRPr="004C7B2D">
        <w:rPr>
          <w:rFonts w:ascii="Times New Roman" w:hAnsi="Times New Roman" w:cs="Times New Roman"/>
          <w:i/>
          <w:sz w:val="23"/>
          <w:szCs w:val="23"/>
          <w:lang w:val="en-US"/>
        </w:rPr>
        <w:t>Australian White Paper 2017</w:t>
      </w:r>
      <w:r w:rsidRPr="00DE396A">
        <w:rPr>
          <w:rFonts w:ascii="Times New Roman" w:hAnsi="Times New Roman" w:cs="Times New Roman"/>
          <w:sz w:val="23"/>
          <w:szCs w:val="23"/>
          <w:lang w:val="en-US"/>
        </w:rPr>
        <w:t xml:space="preserve">, Australia menggunakan strategi yang berbeda untuk mengakomodir politik rivalitas dengan Amerika Serikat dan Tiongkok. Australia menggunakan teori Realisme Defensif dan </w:t>
      </w:r>
      <w:r w:rsidRPr="00267F9D">
        <w:rPr>
          <w:rFonts w:ascii="Times New Roman" w:hAnsi="Times New Roman" w:cs="Times New Roman"/>
          <w:i/>
          <w:sz w:val="23"/>
          <w:szCs w:val="23"/>
          <w:lang w:val="en-US"/>
        </w:rPr>
        <w:t xml:space="preserve">Bandwagoning </w:t>
      </w:r>
      <w:r w:rsidRPr="00DE396A">
        <w:rPr>
          <w:rFonts w:ascii="Times New Roman" w:hAnsi="Times New Roman" w:cs="Times New Roman"/>
          <w:sz w:val="23"/>
          <w:szCs w:val="23"/>
          <w:lang w:val="en-US"/>
        </w:rPr>
        <w:t xml:space="preserve">untuk mengakomodir politik rivalitas dengan Amerika Serikat, sebab Amerika Serikat merupakan mitra penting Australia sejak pasca Perang Dunia II di bidang pertahanan dan keamanan, serta memiliki nilai dan pandangan yang sama. Sedangkan dengan Tiongkok Australia perlu untuk menjaga hubungan baik yang telah terjalin agar kepentingan Australia di bidang ekonomi tetap  tercapai yaitu menggunakan konsep </w:t>
      </w:r>
      <w:r w:rsidRPr="004C7B2D">
        <w:rPr>
          <w:rFonts w:ascii="Times New Roman" w:hAnsi="Times New Roman" w:cs="Times New Roman"/>
          <w:i/>
          <w:sz w:val="23"/>
          <w:szCs w:val="23"/>
          <w:lang w:val="en-US"/>
        </w:rPr>
        <w:t>Hedging</w:t>
      </w:r>
      <w:r w:rsidRPr="00DE396A">
        <w:rPr>
          <w:rFonts w:ascii="Times New Roman" w:hAnsi="Times New Roman" w:cs="Times New Roman"/>
          <w:sz w:val="23"/>
          <w:szCs w:val="23"/>
          <w:lang w:val="en-US"/>
        </w:rPr>
        <w:t xml:space="preserve">, sebab Tiongkok adalah </w:t>
      </w:r>
      <w:r w:rsidR="00267F9D">
        <w:rPr>
          <w:rFonts w:ascii="Times New Roman" w:hAnsi="Times New Roman" w:cs="Times New Roman"/>
          <w:sz w:val="23"/>
          <w:szCs w:val="23"/>
          <w:lang w:val="en-US"/>
        </w:rPr>
        <w:t>kekuatan b</w:t>
      </w:r>
      <w:r w:rsidR="00AD2934" w:rsidRPr="00267F9D">
        <w:rPr>
          <w:rFonts w:ascii="Times New Roman" w:hAnsi="Times New Roman" w:cs="Times New Roman"/>
          <w:sz w:val="23"/>
          <w:szCs w:val="23"/>
          <w:lang w:val="en-US"/>
        </w:rPr>
        <w:t>aru</w:t>
      </w:r>
      <w:r w:rsidRPr="00DE396A">
        <w:rPr>
          <w:rFonts w:ascii="Times New Roman" w:hAnsi="Times New Roman" w:cs="Times New Roman"/>
          <w:sz w:val="23"/>
          <w:szCs w:val="23"/>
          <w:lang w:val="en-US"/>
        </w:rPr>
        <w:t xml:space="preserve"> yang memberikan ancaman, sehingga Australia tidak bisa memilih untuk menggunakan strategi lainnya dan memilih Hedging yaitu berada ditengah yang artinya tetap menjaga Tiongkok sebagai mitra utama di bidang ekonomi.</w:t>
      </w:r>
    </w:p>
    <w:p w14:paraId="36D97223" w14:textId="71819413" w:rsidR="00AC30CA" w:rsidRDefault="00752D45" w:rsidP="00641E51">
      <w:pPr>
        <w:pStyle w:val="ListParagraph"/>
        <w:spacing w:before="100" w:beforeAutospacing="1" w:line="240" w:lineRule="auto"/>
        <w:ind w:left="567" w:firstLine="426"/>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Kemudian </w:t>
      </w:r>
      <w:r w:rsidR="00641E51">
        <w:rPr>
          <w:rFonts w:ascii="Times New Roman" w:hAnsi="Times New Roman" w:cs="Times New Roman"/>
          <w:sz w:val="23"/>
          <w:szCs w:val="23"/>
          <w:lang w:val="en-US"/>
        </w:rPr>
        <w:t>keber</w:t>
      </w:r>
      <w:r>
        <w:rPr>
          <w:rFonts w:ascii="Times New Roman" w:hAnsi="Times New Roman" w:cs="Times New Roman"/>
          <w:sz w:val="23"/>
          <w:szCs w:val="23"/>
          <w:lang w:val="en-US"/>
        </w:rPr>
        <w:t>hasi</w:t>
      </w:r>
      <w:r w:rsidR="00641E51">
        <w:rPr>
          <w:rFonts w:ascii="Times New Roman" w:hAnsi="Times New Roman" w:cs="Times New Roman"/>
          <w:sz w:val="23"/>
          <w:szCs w:val="23"/>
          <w:lang w:val="en-US"/>
        </w:rPr>
        <w:t>lan</w:t>
      </w:r>
      <w:r>
        <w:rPr>
          <w:rFonts w:ascii="Times New Roman" w:hAnsi="Times New Roman" w:cs="Times New Roman"/>
          <w:sz w:val="23"/>
          <w:szCs w:val="23"/>
          <w:lang w:val="en-US"/>
        </w:rPr>
        <w:t xml:space="preserve"> dari adanya upaya Australia mengakomodir politik rivalitas dengan Amerika Serikat dan Tiongkok adalah terjaganya hubungan bilateral Australia dengan Amerika Serikat terutama di bidang pertahanan dan keamanan seperti disepekatinya kerjasama Pakta Aukus yaitu kerjasama pembuatan kapal nuklir untuk Australia, selain itu Tiongkok masih menjadi mitra dagang terbesar Australia hingga saat ini meskpun hubungan bilateral keduanya di tahun 2019 merenggang karena permasalahan tuduhan Australia atas Tiongkok yang menyebabkan </w:t>
      </w:r>
      <w:r w:rsidRPr="00752D45">
        <w:rPr>
          <w:rFonts w:ascii="Times New Roman" w:hAnsi="Times New Roman" w:cs="Times New Roman"/>
          <w:sz w:val="23"/>
          <w:szCs w:val="23"/>
          <w:lang w:val="en-US"/>
        </w:rPr>
        <w:t xml:space="preserve">Pandemi </w:t>
      </w:r>
      <w:r w:rsidRPr="00752D45">
        <w:rPr>
          <w:rFonts w:ascii="Times New Roman" w:hAnsi="Times New Roman" w:cs="Times New Roman"/>
          <w:i/>
          <w:sz w:val="23"/>
          <w:szCs w:val="23"/>
          <w:lang w:val="en-US"/>
        </w:rPr>
        <w:t>Corona Virus</w:t>
      </w:r>
      <w:r>
        <w:rPr>
          <w:rFonts w:ascii="Times New Roman" w:hAnsi="Times New Roman" w:cs="Times New Roman"/>
          <w:i/>
          <w:sz w:val="23"/>
          <w:szCs w:val="23"/>
          <w:lang w:val="en-US"/>
        </w:rPr>
        <w:t xml:space="preserve"> </w:t>
      </w:r>
      <w:r w:rsidRPr="00752D45">
        <w:rPr>
          <w:rFonts w:ascii="Times New Roman" w:hAnsi="Times New Roman" w:cs="Times New Roman"/>
          <w:sz w:val="23"/>
          <w:szCs w:val="23"/>
          <w:lang w:val="en-US"/>
        </w:rPr>
        <w:t>di dunia</w:t>
      </w:r>
      <w:r>
        <w:rPr>
          <w:rFonts w:ascii="Times New Roman" w:hAnsi="Times New Roman" w:cs="Times New Roman"/>
          <w:sz w:val="23"/>
          <w:szCs w:val="23"/>
          <w:lang w:val="en-US"/>
        </w:rPr>
        <w:t xml:space="preserve"> dan mengakibatkan perang dagang yang terjadi diantara keduanya, namun hubungan bilateral antara Australia dan Tiongkok kembali membaik dengan dilakukannya dialog ekonomi.</w:t>
      </w:r>
      <w:r w:rsidR="00641E51">
        <w:rPr>
          <w:rFonts w:ascii="Times New Roman" w:hAnsi="Times New Roman" w:cs="Times New Roman"/>
          <w:sz w:val="23"/>
          <w:szCs w:val="23"/>
          <w:lang w:val="en-US"/>
        </w:rPr>
        <w:t xml:space="preserve"> </w:t>
      </w:r>
      <w:r w:rsidR="00641E51" w:rsidRPr="00641E51">
        <w:rPr>
          <w:rFonts w:ascii="Times New Roman" w:hAnsi="Times New Roman" w:cs="Times New Roman"/>
          <w:sz w:val="23"/>
          <w:szCs w:val="23"/>
          <w:lang w:val="en-US"/>
        </w:rPr>
        <w:t xml:space="preserve">Keberhasilan yang dicapai oleh Australia membuktikan bahwa upaya akomodir yang dilakukannya dengan menghasilkan </w:t>
      </w:r>
      <w:r w:rsidR="00641E51" w:rsidRPr="00641E51">
        <w:rPr>
          <w:rFonts w:ascii="Times New Roman" w:hAnsi="Times New Roman" w:cs="Times New Roman"/>
          <w:i/>
          <w:sz w:val="23"/>
          <w:szCs w:val="23"/>
          <w:lang w:val="en-US"/>
        </w:rPr>
        <w:t>Australian White Paper 2017</w:t>
      </w:r>
      <w:r w:rsidR="00641E51">
        <w:rPr>
          <w:rFonts w:ascii="Times New Roman" w:hAnsi="Times New Roman" w:cs="Times New Roman"/>
          <w:sz w:val="23"/>
          <w:szCs w:val="23"/>
          <w:lang w:val="en-US"/>
        </w:rPr>
        <w:t xml:space="preserve"> dapat dicapai meskipun dengan strategi yang berbeda.</w:t>
      </w:r>
    </w:p>
    <w:p w14:paraId="2EB504B0" w14:textId="77777777" w:rsidR="00641E51" w:rsidRPr="00641E51" w:rsidRDefault="00641E51" w:rsidP="00641E51">
      <w:pPr>
        <w:pStyle w:val="ListParagraph"/>
        <w:spacing w:before="100" w:beforeAutospacing="1" w:line="240" w:lineRule="auto"/>
        <w:ind w:left="567" w:firstLine="426"/>
        <w:jc w:val="both"/>
        <w:rPr>
          <w:rFonts w:ascii="Times New Roman" w:hAnsi="Times New Roman" w:cs="Times New Roman"/>
          <w:sz w:val="23"/>
          <w:szCs w:val="23"/>
          <w:lang w:val="en-US"/>
        </w:rPr>
      </w:pPr>
    </w:p>
    <w:p w14:paraId="69C9A1C3" w14:textId="77777777" w:rsidR="00CC0327" w:rsidRPr="00DE396A" w:rsidRDefault="00B01127" w:rsidP="001D6993">
      <w:pPr>
        <w:pStyle w:val="ListParagraph"/>
        <w:spacing w:before="100" w:beforeAutospacing="1" w:line="240" w:lineRule="auto"/>
        <w:ind w:left="142" w:firstLine="426"/>
        <w:jc w:val="both"/>
        <w:rPr>
          <w:rFonts w:ascii="Times New Roman" w:hAnsi="Times New Roman" w:cs="Times New Roman"/>
          <w:b/>
          <w:sz w:val="23"/>
          <w:szCs w:val="23"/>
          <w:lang w:val="en-US"/>
        </w:rPr>
      </w:pPr>
      <w:r w:rsidRPr="00DE396A">
        <w:rPr>
          <w:rFonts w:ascii="Times New Roman" w:hAnsi="Times New Roman" w:cs="Times New Roman"/>
          <w:b/>
          <w:sz w:val="23"/>
          <w:szCs w:val="23"/>
          <w:lang w:val="en-US"/>
        </w:rPr>
        <w:t>Daftar Pustaka</w:t>
      </w:r>
    </w:p>
    <w:p w14:paraId="774F99A4" w14:textId="77777777" w:rsidR="00CC0327" w:rsidRPr="00DE396A" w:rsidRDefault="00CC0327" w:rsidP="001D6993">
      <w:pPr>
        <w:pStyle w:val="ListParagraph"/>
        <w:spacing w:before="100" w:beforeAutospacing="1" w:line="240" w:lineRule="auto"/>
        <w:ind w:left="142" w:firstLine="426"/>
        <w:jc w:val="both"/>
        <w:rPr>
          <w:rFonts w:ascii="Times New Roman" w:hAnsi="Times New Roman" w:cs="Times New Roman"/>
          <w:b/>
          <w:sz w:val="23"/>
          <w:szCs w:val="23"/>
          <w:lang w:val="en-US"/>
        </w:rPr>
      </w:pPr>
    </w:p>
    <w:p w14:paraId="43C626AF" w14:textId="77777777" w:rsidR="00CC0327" w:rsidRPr="00DE396A" w:rsidRDefault="00CC0327" w:rsidP="001D6993">
      <w:pPr>
        <w:pStyle w:val="ListParagraph"/>
        <w:spacing w:before="100" w:beforeAutospacing="1" w:line="240" w:lineRule="auto"/>
        <w:ind w:left="1276" w:hanging="708"/>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Anggraini, M. 2019. </w:t>
      </w:r>
      <w:r w:rsidRPr="005137B2">
        <w:rPr>
          <w:rFonts w:ascii="Times New Roman" w:hAnsi="Times New Roman" w:cs="Times New Roman"/>
          <w:i/>
          <w:sz w:val="23"/>
          <w:szCs w:val="23"/>
          <w:lang w:val="en-US"/>
        </w:rPr>
        <w:t>Respon Global Terhadap Dominasi Ekonomi China.</w:t>
      </w:r>
      <w:r w:rsidRPr="00DE396A">
        <w:rPr>
          <w:rFonts w:ascii="Times New Roman" w:hAnsi="Times New Roman" w:cs="Times New Roman"/>
          <w:sz w:val="23"/>
          <w:szCs w:val="23"/>
          <w:lang w:val="en-US"/>
        </w:rPr>
        <w:t xml:space="preserve"> </w:t>
      </w:r>
      <w:r w:rsidR="005137B2">
        <w:rPr>
          <w:rFonts w:ascii="Times New Roman" w:hAnsi="Times New Roman" w:cs="Times New Roman"/>
          <w:sz w:val="23"/>
          <w:szCs w:val="23"/>
          <w:lang w:val="en-US"/>
        </w:rPr>
        <w:t xml:space="preserve">Yogyakarta: </w:t>
      </w:r>
      <w:r w:rsidR="005137B2" w:rsidRPr="00DE396A">
        <w:rPr>
          <w:rFonts w:ascii="Times New Roman" w:hAnsi="Times New Roman" w:cs="Times New Roman"/>
          <w:sz w:val="23"/>
          <w:szCs w:val="23"/>
          <w:lang w:val="en-US"/>
        </w:rPr>
        <w:t>Universitas</w:t>
      </w:r>
      <w:r w:rsidR="005137B2">
        <w:rPr>
          <w:rFonts w:ascii="Times New Roman" w:hAnsi="Times New Roman" w:cs="Times New Roman"/>
          <w:sz w:val="23"/>
          <w:szCs w:val="23"/>
          <w:lang w:val="en-US"/>
        </w:rPr>
        <w:t xml:space="preserve"> Pembangunan Nasional “Veteran”.</w:t>
      </w:r>
    </w:p>
    <w:p w14:paraId="23C6D607" w14:textId="77777777" w:rsidR="00CC0327" w:rsidRPr="00DE396A" w:rsidRDefault="00CC0327" w:rsidP="001D6993">
      <w:pPr>
        <w:pStyle w:val="ListParagraph"/>
        <w:spacing w:before="100" w:beforeAutospacing="1" w:line="240" w:lineRule="auto"/>
        <w:ind w:left="1276" w:hanging="708"/>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Azim, P. 2018. </w:t>
      </w:r>
      <w:r w:rsidRPr="005137B2">
        <w:rPr>
          <w:rFonts w:ascii="Times New Roman" w:hAnsi="Times New Roman" w:cs="Times New Roman"/>
          <w:i/>
          <w:sz w:val="23"/>
          <w:szCs w:val="23"/>
          <w:lang w:val="en-US"/>
        </w:rPr>
        <w:t>Kepentingan Australia Dalam Kerjasam Force Posture Dengan Amerika Serikat.</w:t>
      </w:r>
      <w:r w:rsidRPr="00DE396A">
        <w:rPr>
          <w:rFonts w:ascii="Times New Roman" w:hAnsi="Times New Roman" w:cs="Times New Roman"/>
          <w:sz w:val="23"/>
          <w:szCs w:val="23"/>
          <w:lang w:val="en-US"/>
        </w:rPr>
        <w:t xml:space="preserve"> </w:t>
      </w:r>
      <w:r w:rsidR="005137B2">
        <w:rPr>
          <w:rFonts w:ascii="Times New Roman" w:hAnsi="Times New Roman" w:cs="Times New Roman"/>
          <w:sz w:val="23"/>
          <w:szCs w:val="23"/>
          <w:lang w:val="en-US"/>
        </w:rPr>
        <w:t>Mataram: Universitas Mataram.</w:t>
      </w:r>
    </w:p>
    <w:p w14:paraId="1E0D84D7" w14:textId="77777777" w:rsidR="005137B2" w:rsidRDefault="00CC0327" w:rsidP="001D6993">
      <w:pPr>
        <w:pStyle w:val="ListParagraph"/>
        <w:spacing w:before="100" w:beforeAutospacing="1" w:line="240" w:lineRule="auto"/>
        <w:ind w:left="1276" w:hanging="708"/>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Ball, D., &amp; Wilson, H. 1991. </w:t>
      </w:r>
      <w:r w:rsidRPr="005137B2">
        <w:rPr>
          <w:rFonts w:ascii="Times New Roman" w:hAnsi="Times New Roman" w:cs="Times New Roman"/>
          <w:i/>
          <w:sz w:val="23"/>
          <w:szCs w:val="23"/>
          <w:lang w:val="en-US"/>
        </w:rPr>
        <w:t>Strange Neighbours: the Australia-Indonesia Relationships.</w:t>
      </w:r>
      <w:r w:rsidR="005137B2">
        <w:rPr>
          <w:rFonts w:ascii="Times New Roman" w:hAnsi="Times New Roman" w:cs="Times New Roman"/>
          <w:sz w:val="23"/>
          <w:szCs w:val="23"/>
          <w:lang w:val="en-US"/>
        </w:rPr>
        <w:t xml:space="preserve"> Sydney:</w:t>
      </w:r>
      <w:r w:rsidR="005137B2" w:rsidRPr="005137B2">
        <w:rPr>
          <w:rFonts w:ascii="Times New Roman" w:hAnsi="Times New Roman" w:cs="Times New Roman"/>
          <w:sz w:val="23"/>
          <w:szCs w:val="23"/>
          <w:lang w:val="en-US"/>
        </w:rPr>
        <w:t xml:space="preserve"> </w:t>
      </w:r>
      <w:r w:rsidR="005137B2">
        <w:rPr>
          <w:rFonts w:ascii="Times New Roman" w:hAnsi="Times New Roman" w:cs="Times New Roman"/>
          <w:sz w:val="23"/>
          <w:szCs w:val="23"/>
          <w:lang w:val="en-US"/>
        </w:rPr>
        <w:t>Allen &amp; Unwin</w:t>
      </w:r>
      <w:r w:rsidRPr="00DE396A">
        <w:rPr>
          <w:rFonts w:ascii="Times New Roman" w:hAnsi="Times New Roman" w:cs="Times New Roman"/>
          <w:sz w:val="23"/>
          <w:szCs w:val="23"/>
          <w:lang w:val="en-US"/>
        </w:rPr>
        <w:t xml:space="preserve"> North Sy</w:t>
      </w:r>
      <w:r w:rsidR="005137B2">
        <w:rPr>
          <w:rFonts w:ascii="Times New Roman" w:hAnsi="Times New Roman" w:cs="Times New Roman"/>
          <w:sz w:val="23"/>
          <w:szCs w:val="23"/>
          <w:lang w:val="en-US"/>
        </w:rPr>
        <w:t>dney, NSW.</w:t>
      </w:r>
    </w:p>
    <w:p w14:paraId="07ADEBB9" w14:textId="77777777" w:rsidR="00690497" w:rsidRDefault="005137B2" w:rsidP="001D6993">
      <w:pPr>
        <w:pStyle w:val="ListParagraph"/>
        <w:spacing w:before="100" w:beforeAutospacing="1" w:line="240" w:lineRule="auto"/>
        <w:ind w:left="1276" w:hanging="708"/>
        <w:jc w:val="both"/>
        <w:rPr>
          <w:rFonts w:ascii="Times New Roman" w:hAnsi="Times New Roman" w:cs="Times New Roman"/>
          <w:sz w:val="23"/>
          <w:szCs w:val="23"/>
        </w:rPr>
      </w:pPr>
      <w:r>
        <w:rPr>
          <w:rFonts w:ascii="Times New Roman" w:hAnsi="Times New Roman" w:cs="Times New Roman"/>
          <w:sz w:val="23"/>
          <w:szCs w:val="23"/>
          <w:lang w:val="en-US"/>
        </w:rPr>
        <w:lastRenderedPageBreak/>
        <w:t xml:space="preserve">Dharmaputra, R. 2016. Neorealisme. Dalam </w:t>
      </w:r>
      <w:r w:rsidR="00690497" w:rsidRPr="00DE396A">
        <w:rPr>
          <w:rFonts w:ascii="Times New Roman" w:hAnsi="Times New Roman" w:cs="Times New Roman"/>
          <w:sz w:val="23"/>
          <w:szCs w:val="23"/>
        </w:rPr>
        <w:t>Dugis, V (Ed)</w:t>
      </w:r>
      <w:r>
        <w:rPr>
          <w:rFonts w:ascii="Times New Roman" w:hAnsi="Times New Roman" w:cs="Times New Roman"/>
          <w:sz w:val="23"/>
          <w:szCs w:val="23"/>
        </w:rPr>
        <w:t xml:space="preserve">. </w:t>
      </w:r>
      <w:r w:rsidR="00690497" w:rsidRPr="005137B2">
        <w:rPr>
          <w:rFonts w:ascii="Times New Roman" w:hAnsi="Times New Roman" w:cs="Times New Roman"/>
          <w:i/>
          <w:sz w:val="23"/>
          <w:szCs w:val="23"/>
        </w:rPr>
        <w:t>Teori Hubungan Internasional; Pers</w:t>
      </w:r>
      <w:r w:rsidRPr="005137B2">
        <w:rPr>
          <w:rFonts w:ascii="Times New Roman" w:hAnsi="Times New Roman" w:cs="Times New Roman"/>
          <w:i/>
          <w:sz w:val="23"/>
          <w:szCs w:val="23"/>
        </w:rPr>
        <w:t>pektif-Perspektif Klasik.</w:t>
      </w:r>
      <w:r w:rsidR="00690497" w:rsidRPr="00DE396A">
        <w:rPr>
          <w:rFonts w:ascii="Times New Roman" w:hAnsi="Times New Roman" w:cs="Times New Roman"/>
          <w:sz w:val="23"/>
          <w:szCs w:val="23"/>
        </w:rPr>
        <w:t xml:space="preserve"> Surabaya: Cakra Studi Global Strategis.</w:t>
      </w:r>
    </w:p>
    <w:p w14:paraId="69146471" w14:textId="77777777" w:rsidR="00DC2B7D" w:rsidRDefault="00DC2B7D" w:rsidP="00DC2B7D">
      <w:pPr>
        <w:pStyle w:val="ListParagraph"/>
        <w:spacing w:before="100" w:beforeAutospacing="1" w:line="240" w:lineRule="auto"/>
        <w:ind w:left="1276" w:hanging="708"/>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Febriani, W. 2018. </w:t>
      </w:r>
      <w:r w:rsidRPr="005137B2">
        <w:rPr>
          <w:rFonts w:ascii="Times New Roman" w:hAnsi="Times New Roman" w:cs="Times New Roman"/>
          <w:i/>
          <w:sz w:val="23"/>
          <w:szCs w:val="23"/>
          <w:lang w:val="en-US"/>
        </w:rPr>
        <w:t xml:space="preserve">Kepentingan Australia Dalam Intervensi di Kepulauan Solomon Melalui </w:t>
      </w:r>
      <w:r w:rsidRPr="00DE396A">
        <w:rPr>
          <w:rFonts w:ascii="Times New Roman" w:hAnsi="Times New Roman" w:cs="Times New Roman"/>
          <w:i/>
          <w:sz w:val="23"/>
          <w:szCs w:val="23"/>
          <w:lang w:val="en-US"/>
        </w:rPr>
        <w:t>Regional Assiston Mission To Sommon Islands.</w:t>
      </w:r>
      <w:r w:rsidRPr="00DE396A">
        <w:rPr>
          <w:rFonts w:ascii="Times New Roman" w:hAnsi="Times New Roman" w:cs="Times New Roman"/>
          <w:sz w:val="23"/>
          <w:szCs w:val="23"/>
          <w:lang w:val="en-US"/>
        </w:rPr>
        <w:t xml:space="preserve"> Jurnal Analisis Hubungan Inter</w:t>
      </w:r>
      <w:r>
        <w:rPr>
          <w:rFonts w:ascii="Times New Roman" w:hAnsi="Times New Roman" w:cs="Times New Roman"/>
          <w:sz w:val="23"/>
          <w:szCs w:val="23"/>
          <w:lang w:val="en-US"/>
        </w:rPr>
        <w:t>nasional, Vol.7, No.2, Mei 2018, Surabaya.</w:t>
      </w:r>
    </w:p>
    <w:p w14:paraId="3638D3DA" w14:textId="4E5E20B6" w:rsidR="00202711" w:rsidRPr="00DC2B7D" w:rsidRDefault="00202711" w:rsidP="00DC2B7D">
      <w:pPr>
        <w:pStyle w:val="ListParagraph"/>
        <w:spacing w:before="100" w:beforeAutospacing="1" w:line="240" w:lineRule="auto"/>
        <w:ind w:left="1276" w:hanging="708"/>
        <w:jc w:val="both"/>
        <w:rPr>
          <w:rFonts w:ascii="Times New Roman" w:hAnsi="Times New Roman" w:cs="Times New Roman"/>
          <w:sz w:val="23"/>
          <w:szCs w:val="23"/>
          <w:lang w:val="en-US"/>
        </w:rPr>
      </w:pPr>
      <w:r w:rsidRPr="00DC2B7D">
        <w:rPr>
          <w:rFonts w:ascii="Times New Roman" w:hAnsi="Times New Roman" w:cs="Times New Roman"/>
          <w:sz w:val="23"/>
          <w:szCs w:val="23"/>
          <w:lang w:val="en-US"/>
        </w:rPr>
        <w:t xml:space="preserve">Goh, E. 2006. </w:t>
      </w:r>
      <w:r w:rsidRPr="00DC2B7D">
        <w:rPr>
          <w:rFonts w:ascii="Times New Roman" w:hAnsi="Times New Roman" w:cs="Times New Roman"/>
          <w:i/>
          <w:sz w:val="23"/>
          <w:szCs w:val="23"/>
          <w:lang w:val="en-US"/>
        </w:rPr>
        <w:t>Understanding “Hedging” In Asia-Pacific Strategy</w:t>
      </w:r>
      <w:r w:rsidRPr="00DC2B7D">
        <w:rPr>
          <w:rFonts w:ascii="Times New Roman" w:hAnsi="Times New Roman" w:cs="Times New Roman"/>
          <w:sz w:val="23"/>
          <w:szCs w:val="23"/>
          <w:lang w:val="en-US"/>
        </w:rPr>
        <w:t xml:space="preserve">. </w:t>
      </w:r>
      <w:r w:rsidR="005137B2" w:rsidRPr="00DC2B7D">
        <w:rPr>
          <w:rFonts w:ascii="Times New Roman" w:hAnsi="Times New Roman" w:cs="Times New Roman"/>
          <w:sz w:val="23"/>
          <w:szCs w:val="23"/>
          <w:lang w:val="en-US"/>
        </w:rPr>
        <w:t>Hawaii: Pacific Forum CSIS.</w:t>
      </w:r>
    </w:p>
    <w:p w14:paraId="3D241C26" w14:textId="77777777" w:rsidR="00690497" w:rsidRPr="00DE396A" w:rsidRDefault="00CC0327" w:rsidP="001D6993">
      <w:pPr>
        <w:pStyle w:val="ListParagraph"/>
        <w:spacing w:before="100" w:beforeAutospacing="1" w:line="240" w:lineRule="auto"/>
        <w:ind w:left="1276" w:hanging="708"/>
        <w:jc w:val="both"/>
        <w:rPr>
          <w:rFonts w:ascii="Times New Roman" w:hAnsi="Times New Roman" w:cs="Times New Roman"/>
          <w:sz w:val="23"/>
          <w:szCs w:val="23"/>
        </w:rPr>
      </w:pPr>
      <w:r w:rsidRPr="00DE396A">
        <w:rPr>
          <w:rFonts w:ascii="Times New Roman" w:hAnsi="Times New Roman" w:cs="Times New Roman"/>
          <w:sz w:val="23"/>
          <w:szCs w:val="23"/>
          <w:lang w:val="en-AU"/>
        </w:rPr>
        <w:t>Goldstein</w:t>
      </w:r>
      <w:r w:rsidRPr="00DE396A">
        <w:rPr>
          <w:rFonts w:ascii="Times New Roman" w:hAnsi="Times New Roman" w:cs="Times New Roman"/>
          <w:sz w:val="23"/>
          <w:szCs w:val="23"/>
        </w:rPr>
        <w:t xml:space="preserve">, A. </w:t>
      </w:r>
      <w:r w:rsidRPr="00DE396A">
        <w:rPr>
          <w:rFonts w:ascii="Times New Roman" w:hAnsi="Times New Roman" w:cs="Times New Roman"/>
          <w:sz w:val="23"/>
          <w:szCs w:val="23"/>
          <w:lang w:val="en-AU"/>
        </w:rPr>
        <w:t>2003</w:t>
      </w:r>
      <w:r w:rsidRPr="00DE396A">
        <w:rPr>
          <w:rFonts w:ascii="Times New Roman" w:hAnsi="Times New Roman" w:cs="Times New Roman"/>
          <w:sz w:val="23"/>
          <w:szCs w:val="23"/>
        </w:rPr>
        <w:t xml:space="preserve">. </w:t>
      </w:r>
      <w:r w:rsidRPr="00DE396A">
        <w:rPr>
          <w:rFonts w:ascii="Times New Roman" w:hAnsi="Times New Roman" w:cs="Times New Roman"/>
          <w:i/>
          <w:iCs/>
          <w:sz w:val="23"/>
          <w:szCs w:val="23"/>
          <w:lang w:val="en-AU"/>
        </w:rPr>
        <w:t>‘</w:t>
      </w:r>
      <w:r w:rsidRPr="00DE396A">
        <w:rPr>
          <w:rFonts w:ascii="Times New Roman" w:hAnsi="Times New Roman" w:cs="Times New Roman"/>
          <w:i/>
          <w:iCs/>
          <w:sz w:val="23"/>
          <w:szCs w:val="23"/>
        </w:rPr>
        <w:t>An emerging China’s emerging grand strategy’.</w:t>
      </w:r>
      <w:r w:rsidRPr="00DE396A">
        <w:rPr>
          <w:rFonts w:ascii="Times New Roman" w:hAnsi="Times New Roman" w:cs="Times New Roman"/>
          <w:sz w:val="23"/>
          <w:szCs w:val="23"/>
        </w:rPr>
        <w:t xml:space="preserve"> in G.J. Ikenberry &amp; M. Mastanduno (eds.), </w:t>
      </w:r>
      <w:r w:rsidRPr="00DE396A">
        <w:rPr>
          <w:rFonts w:ascii="Times New Roman" w:hAnsi="Times New Roman" w:cs="Times New Roman"/>
          <w:i/>
          <w:iCs/>
          <w:sz w:val="23"/>
          <w:szCs w:val="23"/>
        </w:rPr>
        <w:t xml:space="preserve">International Relations Theory and the </w:t>
      </w:r>
      <w:r w:rsidRPr="00DE396A">
        <w:rPr>
          <w:rFonts w:ascii="Times New Roman" w:hAnsi="Times New Roman" w:cs="Times New Roman"/>
          <w:i/>
          <w:iCs/>
          <w:sz w:val="23"/>
          <w:szCs w:val="23"/>
        </w:rPr>
        <w:tab/>
        <w:t>Asia-Pacific(</w:t>
      </w:r>
      <w:r w:rsidRPr="00DE396A">
        <w:rPr>
          <w:rFonts w:ascii="Times New Roman" w:hAnsi="Times New Roman" w:cs="Times New Roman"/>
          <w:sz w:val="23"/>
          <w:szCs w:val="23"/>
        </w:rPr>
        <w:t>hlm. 57-106)</w:t>
      </w:r>
      <w:r w:rsidRPr="00DE396A">
        <w:rPr>
          <w:rFonts w:ascii="Times New Roman" w:hAnsi="Times New Roman" w:cs="Times New Roman"/>
          <w:i/>
          <w:iCs/>
          <w:sz w:val="23"/>
          <w:szCs w:val="23"/>
        </w:rPr>
        <w:t xml:space="preserve">. </w:t>
      </w:r>
      <w:r w:rsidRPr="00DE396A">
        <w:rPr>
          <w:rFonts w:ascii="Times New Roman" w:hAnsi="Times New Roman" w:cs="Times New Roman"/>
          <w:sz w:val="23"/>
          <w:szCs w:val="23"/>
        </w:rPr>
        <w:t>New York:</w:t>
      </w:r>
      <w:r w:rsidRPr="00DE396A">
        <w:rPr>
          <w:rFonts w:ascii="Times New Roman" w:hAnsi="Times New Roman" w:cs="Times New Roman"/>
          <w:i/>
          <w:iCs/>
          <w:sz w:val="23"/>
          <w:szCs w:val="23"/>
        </w:rPr>
        <w:t xml:space="preserve"> </w:t>
      </w:r>
      <w:r w:rsidRPr="00DE396A">
        <w:rPr>
          <w:rFonts w:ascii="Times New Roman" w:hAnsi="Times New Roman" w:cs="Times New Roman"/>
          <w:sz w:val="23"/>
          <w:szCs w:val="23"/>
        </w:rPr>
        <w:t>Columbia University Press.</w:t>
      </w:r>
    </w:p>
    <w:p w14:paraId="2D58C25C" w14:textId="77777777" w:rsidR="00690497" w:rsidRPr="00DE396A" w:rsidRDefault="00CC0327" w:rsidP="001D6993">
      <w:pPr>
        <w:pStyle w:val="ListParagraph"/>
        <w:spacing w:before="100" w:beforeAutospacing="1" w:line="240" w:lineRule="auto"/>
        <w:ind w:left="1276" w:hanging="708"/>
        <w:jc w:val="both"/>
        <w:rPr>
          <w:rFonts w:ascii="Times New Roman" w:hAnsi="Times New Roman" w:cs="Times New Roman"/>
          <w:sz w:val="23"/>
          <w:szCs w:val="23"/>
          <w:lang w:val="en-US"/>
        </w:rPr>
      </w:pPr>
      <w:r w:rsidRPr="00DE396A">
        <w:rPr>
          <w:rFonts w:ascii="Times New Roman" w:hAnsi="Times New Roman" w:cs="Times New Roman"/>
          <w:sz w:val="23"/>
          <w:szCs w:val="23"/>
          <w:lang w:val="en-US"/>
        </w:rPr>
        <w:t xml:space="preserve">Hartanto, G. </w:t>
      </w:r>
      <w:r w:rsidRPr="005137B2">
        <w:rPr>
          <w:rFonts w:ascii="Times New Roman" w:hAnsi="Times New Roman" w:cs="Times New Roman"/>
          <w:i/>
          <w:sz w:val="23"/>
          <w:szCs w:val="23"/>
          <w:lang w:val="en-US"/>
        </w:rPr>
        <w:t>Kerjasama Internasional dalam Perspektif Realisme, Liberalisme, dan Konstruktivisme: Studi Kasus</w:t>
      </w:r>
      <w:r w:rsidRPr="00DE396A">
        <w:rPr>
          <w:rFonts w:ascii="Times New Roman" w:hAnsi="Times New Roman" w:cs="Times New Roman"/>
          <w:sz w:val="23"/>
          <w:szCs w:val="23"/>
          <w:lang w:val="en-US"/>
        </w:rPr>
        <w:t xml:space="preserve"> </w:t>
      </w:r>
      <w:r w:rsidRPr="00DE396A">
        <w:rPr>
          <w:rFonts w:ascii="Times New Roman" w:hAnsi="Times New Roman" w:cs="Times New Roman"/>
          <w:i/>
          <w:sz w:val="23"/>
          <w:szCs w:val="23"/>
          <w:lang w:val="en-US"/>
        </w:rPr>
        <w:t>Shanghai Cooperation Organization</w:t>
      </w:r>
      <w:r w:rsidRPr="00DE396A">
        <w:rPr>
          <w:rFonts w:ascii="Times New Roman" w:hAnsi="Times New Roman" w:cs="Times New Roman"/>
          <w:sz w:val="23"/>
          <w:szCs w:val="23"/>
          <w:lang w:val="en-US"/>
        </w:rPr>
        <w:t xml:space="preserve"> (SCO). Depok: Universitas Indonesia.</w:t>
      </w:r>
    </w:p>
    <w:p w14:paraId="5330A850" w14:textId="77777777" w:rsidR="00DC2B7D" w:rsidRDefault="00CC0327" w:rsidP="00DC2B7D">
      <w:pPr>
        <w:pStyle w:val="ListParagraph"/>
        <w:spacing w:before="100" w:beforeAutospacing="1" w:line="240" w:lineRule="auto"/>
        <w:ind w:left="1276" w:hanging="708"/>
        <w:jc w:val="both"/>
        <w:rPr>
          <w:rFonts w:ascii="Times New Roman" w:hAnsi="Times New Roman" w:cs="Times New Roman"/>
          <w:sz w:val="23"/>
          <w:szCs w:val="23"/>
        </w:rPr>
      </w:pPr>
      <w:r w:rsidRPr="00DE396A">
        <w:rPr>
          <w:rFonts w:ascii="Times New Roman" w:hAnsi="Times New Roman" w:cs="Times New Roman"/>
          <w:sz w:val="23"/>
          <w:szCs w:val="23"/>
          <w:lang w:val="en-US"/>
        </w:rPr>
        <w:t xml:space="preserve">Hussein, S. </w:t>
      </w:r>
      <w:r w:rsidRPr="00DE396A">
        <w:rPr>
          <w:rFonts w:ascii="Times New Roman" w:hAnsi="Times New Roman" w:cs="Times New Roman"/>
          <w:sz w:val="23"/>
          <w:szCs w:val="23"/>
        </w:rPr>
        <w:t xml:space="preserve">2013. </w:t>
      </w:r>
      <w:r w:rsidRPr="005137B2">
        <w:rPr>
          <w:rFonts w:ascii="Times New Roman" w:hAnsi="Times New Roman" w:cs="Times New Roman"/>
          <w:i/>
          <w:sz w:val="23"/>
          <w:szCs w:val="23"/>
        </w:rPr>
        <w:t>Eksistensi Amerika Serikat sebagai Kekuatan Global.</w:t>
      </w:r>
      <w:r w:rsidRPr="00DE396A">
        <w:rPr>
          <w:rFonts w:ascii="Times New Roman" w:hAnsi="Times New Roman" w:cs="Times New Roman"/>
          <w:sz w:val="23"/>
          <w:szCs w:val="23"/>
        </w:rPr>
        <w:t xml:space="preserve"> </w:t>
      </w:r>
      <w:r w:rsidR="005137B2">
        <w:rPr>
          <w:rFonts w:ascii="Times New Roman" w:hAnsi="Times New Roman" w:cs="Times New Roman"/>
          <w:sz w:val="23"/>
          <w:szCs w:val="23"/>
        </w:rPr>
        <w:t xml:space="preserve">Surabaya: </w:t>
      </w:r>
      <w:r w:rsidR="005137B2" w:rsidRPr="00DE396A">
        <w:rPr>
          <w:rFonts w:ascii="Times New Roman" w:hAnsi="Times New Roman" w:cs="Times New Roman"/>
          <w:sz w:val="23"/>
          <w:szCs w:val="23"/>
        </w:rPr>
        <w:t>UPN Veteran.</w:t>
      </w:r>
    </w:p>
    <w:p w14:paraId="7B0B784F" w14:textId="77777777" w:rsidR="00DC2B7D" w:rsidRDefault="00DC2B7D" w:rsidP="00DC2B7D">
      <w:pPr>
        <w:pStyle w:val="ListParagraph"/>
        <w:spacing w:before="100" w:beforeAutospacing="1" w:line="240" w:lineRule="auto"/>
        <w:ind w:left="1276" w:hanging="708"/>
        <w:jc w:val="both"/>
        <w:rPr>
          <w:rFonts w:ascii="Times New Roman" w:hAnsi="Times New Roman" w:cs="Times New Roman"/>
          <w:sz w:val="23"/>
          <w:szCs w:val="23"/>
        </w:rPr>
      </w:pPr>
      <w:r w:rsidRPr="00DC2B7D">
        <w:rPr>
          <w:rFonts w:ascii="Times New Roman" w:hAnsi="Times New Roman" w:cs="Times New Roman"/>
          <w:sz w:val="23"/>
          <w:szCs w:val="23"/>
        </w:rPr>
        <w:t>Greg, J. 2021. Hadapi China, Australia mendapat Kapal Selam Nuklir Melalui Kerjasama Dengan AS dan Inggris. https://www.abc.net.au/indonesian/2021-09-16/australia-bermitra-dengan-as-dan-inggris-soal-kapal-selam-nuklir/100466404, (diakses 10 November 2021).</w:t>
      </w:r>
    </w:p>
    <w:p w14:paraId="21611782" w14:textId="77777777" w:rsidR="00DC2B7D" w:rsidRDefault="00202711" w:rsidP="00DC2B7D">
      <w:pPr>
        <w:pStyle w:val="ListParagraph"/>
        <w:spacing w:before="100" w:beforeAutospacing="1" w:line="240" w:lineRule="auto"/>
        <w:ind w:left="1276" w:hanging="708"/>
        <w:jc w:val="both"/>
        <w:rPr>
          <w:rFonts w:ascii="Times New Roman" w:hAnsi="Times New Roman" w:cs="Times New Roman"/>
          <w:sz w:val="23"/>
          <w:szCs w:val="23"/>
        </w:rPr>
      </w:pPr>
      <w:r w:rsidRPr="00DC2B7D">
        <w:rPr>
          <w:rFonts w:ascii="Times New Roman" w:hAnsi="Times New Roman" w:cs="Times New Roman"/>
          <w:sz w:val="23"/>
          <w:szCs w:val="23"/>
          <w:lang w:val="en-US"/>
        </w:rPr>
        <w:t>USN, L,</w:t>
      </w:r>
      <w:r w:rsidRPr="00DC2B7D">
        <w:rPr>
          <w:rFonts w:ascii="Times New Roman" w:hAnsi="Times New Roman" w:cs="Times New Roman"/>
          <w:sz w:val="23"/>
          <w:szCs w:val="23"/>
        </w:rPr>
        <w:t xml:space="preserve"> </w:t>
      </w:r>
      <w:r w:rsidRPr="00DC2B7D">
        <w:rPr>
          <w:rFonts w:ascii="Times New Roman" w:hAnsi="Times New Roman" w:cs="Times New Roman"/>
          <w:sz w:val="23"/>
          <w:szCs w:val="23"/>
          <w:lang w:val="en-US"/>
        </w:rPr>
        <w:t xml:space="preserve">M. </w:t>
      </w:r>
      <w:r w:rsidRPr="00DC2B7D">
        <w:rPr>
          <w:rFonts w:ascii="Times New Roman" w:hAnsi="Times New Roman" w:cs="Times New Roman"/>
          <w:sz w:val="23"/>
          <w:szCs w:val="23"/>
        </w:rPr>
        <w:t xml:space="preserve">P, W. 2001. </w:t>
      </w:r>
      <w:r w:rsidRPr="00DC2B7D">
        <w:rPr>
          <w:rFonts w:ascii="Times New Roman" w:hAnsi="Times New Roman" w:cs="Times New Roman"/>
          <w:i/>
          <w:sz w:val="23"/>
          <w:szCs w:val="23"/>
        </w:rPr>
        <w:t>Master of Military Studies: Balance of Power Vs. Balance of Threat: The Case of China and Pakistan</w:t>
      </w:r>
      <w:r w:rsidRPr="00DC2B7D">
        <w:rPr>
          <w:rFonts w:ascii="Times New Roman" w:hAnsi="Times New Roman" w:cs="Times New Roman"/>
          <w:sz w:val="23"/>
          <w:szCs w:val="23"/>
        </w:rPr>
        <w:t>. Marine Corps University: Virginia, United States.</w:t>
      </w:r>
    </w:p>
    <w:p w14:paraId="1A889BEC" w14:textId="77777777" w:rsidR="00DC2B7D" w:rsidRDefault="00202711" w:rsidP="00DC2B7D">
      <w:pPr>
        <w:pStyle w:val="ListParagraph"/>
        <w:spacing w:before="100" w:beforeAutospacing="1" w:line="240" w:lineRule="auto"/>
        <w:ind w:left="1276" w:hanging="708"/>
        <w:jc w:val="both"/>
        <w:rPr>
          <w:rFonts w:ascii="Times New Roman" w:hAnsi="Times New Roman" w:cs="Times New Roman"/>
          <w:i/>
          <w:sz w:val="23"/>
          <w:szCs w:val="23"/>
          <w:lang w:val="en-US"/>
        </w:rPr>
      </w:pPr>
      <w:r w:rsidRPr="00DC2B7D">
        <w:rPr>
          <w:rFonts w:ascii="Times New Roman" w:hAnsi="Times New Roman" w:cs="Times New Roman"/>
          <w:i/>
          <w:sz w:val="23"/>
          <w:szCs w:val="23"/>
          <w:lang w:val="en-US"/>
        </w:rPr>
        <w:t>Australian White Paper 2017.</w:t>
      </w:r>
    </w:p>
    <w:p w14:paraId="172DBFBF" w14:textId="77777777" w:rsidR="00DC2B7D" w:rsidRDefault="00903F0C" w:rsidP="00DC2B7D">
      <w:pPr>
        <w:pStyle w:val="ListParagraph"/>
        <w:spacing w:before="100" w:beforeAutospacing="1" w:line="240" w:lineRule="auto"/>
        <w:ind w:left="1276" w:hanging="708"/>
        <w:jc w:val="both"/>
        <w:rPr>
          <w:rFonts w:ascii="Times New Roman" w:hAnsi="Times New Roman" w:cs="Times New Roman"/>
          <w:i/>
          <w:sz w:val="23"/>
          <w:szCs w:val="23"/>
          <w:lang w:val="en-US"/>
        </w:rPr>
      </w:pPr>
      <w:r w:rsidRPr="00DC2B7D">
        <w:rPr>
          <w:rFonts w:ascii="Times New Roman" w:hAnsi="Times New Roman" w:cs="Times New Roman"/>
          <w:i/>
          <w:sz w:val="23"/>
          <w:szCs w:val="23"/>
          <w:lang w:val="en-US"/>
        </w:rPr>
        <w:t>Defence White Paper 2016.</w:t>
      </w:r>
    </w:p>
    <w:p w14:paraId="3E58C194" w14:textId="77777777" w:rsidR="00DC2B7D" w:rsidRDefault="005137B2" w:rsidP="00DC2B7D">
      <w:pPr>
        <w:pStyle w:val="ListParagraph"/>
        <w:spacing w:before="100" w:beforeAutospacing="1" w:line="240" w:lineRule="auto"/>
        <w:ind w:left="1276" w:hanging="708"/>
        <w:jc w:val="both"/>
        <w:rPr>
          <w:rFonts w:ascii="Times New Roman" w:hAnsi="Times New Roman" w:cs="Times New Roman"/>
          <w:sz w:val="23"/>
          <w:szCs w:val="23"/>
        </w:rPr>
      </w:pPr>
      <w:r w:rsidRPr="00DC2B7D">
        <w:rPr>
          <w:rFonts w:ascii="Times New Roman" w:hAnsi="Times New Roman" w:cs="Times New Roman"/>
          <w:i/>
          <w:sz w:val="23"/>
          <w:szCs w:val="23"/>
          <w:lang w:val="en-US"/>
        </w:rPr>
        <w:t xml:space="preserve">Australia Bureau of Statistics. </w:t>
      </w:r>
      <w:r w:rsidR="00903F0C" w:rsidRPr="00DC2B7D">
        <w:rPr>
          <w:rFonts w:ascii="Times New Roman" w:hAnsi="Times New Roman" w:cs="Times New Roman"/>
          <w:i/>
          <w:sz w:val="23"/>
          <w:szCs w:val="23"/>
          <w:lang w:val="en-US"/>
        </w:rPr>
        <w:t xml:space="preserve">Australia’s good with China. 2020. </w:t>
      </w:r>
      <w:r w:rsidRPr="00DC2B7D">
        <w:rPr>
          <w:rFonts w:ascii="Times New Roman" w:hAnsi="Times New Roman" w:cs="Times New Roman"/>
          <w:sz w:val="23"/>
          <w:szCs w:val="23"/>
        </w:rPr>
        <w:t>“</w:t>
      </w:r>
      <w:r w:rsidR="00903F0C" w:rsidRPr="00DC2B7D">
        <w:rPr>
          <w:rFonts w:ascii="Times New Roman" w:hAnsi="Times New Roman" w:cs="Times New Roman"/>
          <w:sz w:val="23"/>
          <w:szCs w:val="23"/>
        </w:rPr>
        <w:t>https://www.abs.gov.au/articles/aus</w:t>
      </w:r>
      <w:r w:rsidRPr="00DC2B7D">
        <w:rPr>
          <w:rFonts w:ascii="Times New Roman" w:hAnsi="Times New Roman" w:cs="Times New Roman"/>
          <w:sz w:val="23"/>
          <w:szCs w:val="23"/>
        </w:rPr>
        <w:t>tralias-trade-goods-china-2020”</w:t>
      </w:r>
      <w:r w:rsidRPr="00DC2B7D">
        <w:rPr>
          <w:rFonts w:ascii="Times New Roman" w:hAnsi="Times New Roman" w:cs="Times New Roman"/>
          <w:sz w:val="23"/>
          <w:szCs w:val="23"/>
          <w:lang w:val="en-US"/>
        </w:rPr>
        <w:t>. (</w:t>
      </w:r>
      <w:r w:rsidRPr="00DC2B7D">
        <w:rPr>
          <w:rFonts w:ascii="Times New Roman" w:hAnsi="Times New Roman" w:cs="Times New Roman"/>
          <w:sz w:val="23"/>
          <w:szCs w:val="23"/>
        </w:rPr>
        <w:t>d</w:t>
      </w:r>
      <w:r w:rsidR="004C7B2D" w:rsidRPr="00DC2B7D">
        <w:rPr>
          <w:rFonts w:ascii="Times New Roman" w:hAnsi="Times New Roman" w:cs="Times New Roman"/>
          <w:sz w:val="23"/>
          <w:szCs w:val="23"/>
        </w:rPr>
        <w:t xml:space="preserve">iakses </w:t>
      </w:r>
      <w:r w:rsidR="00903F0C" w:rsidRPr="00DC2B7D">
        <w:rPr>
          <w:rFonts w:ascii="Times New Roman" w:hAnsi="Times New Roman" w:cs="Times New Roman"/>
          <w:sz w:val="23"/>
          <w:szCs w:val="23"/>
        </w:rPr>
        <w:t>21 September 2021</w:t>
      </w:r>
      <w:r w:rsidRPr="00DC2B7D">
        <w:rPr>
          <w:rFonts w:ascii="Times New Roman" w:hAnsi="Times New Roman" w:cs="Times New Roman"/>
          <w:sz w:val="23"/>
          <w:szCs w:val="23"/>
          <w:lang w:val="en-US"/>
        </w:rPr>
        <w:t>)</w:t>
      </w:r>
      <w:r w:rsidR="00903F0C" w:rsidRPr="00DC2B7D">
        <w:rPr>
          <w:rFonts w:ascii="Times New Roman" w:hAnsi="Times New Roman" w:cs="Times New Roman"/>
          <w:sz w:val="23"/>
          <w:szCs w:val="23"/>
        </w:rPr>
        <w:t>.</w:t>
      </w:r>
    </w:p>
    <w:p w14:paraId="32C7AA8A" w14:textId="77777777" w:rsidR="00DC2B7D" w:rsidRDefault="00903F0C" w:rsidP="00DC2B7D">
      <w:pPr>
        <w:pStyle w:val="ListParagraph"/>
        <w:spacing w:before="100" w:beforeAutospacing="1" w:line="240" w:lineRule="auto"/>
        <w:ind w:left="1276" w:hanging="708"/>
        <w:jc w:val="both"/>
        <w:rPr>
          <w:rFonts w:ascii="Times New Roman" w:hAnsi="Times New Roman" w:cs="Times New Roman"/>
          <w:sz w:val="23"/>
          <w:szCs w:val="23"/>
        </w:rPr>
      </w:pPr>
      <w:r w:rsidRPr="00DC2B7D">
        <w:rPr>
          <w:rFonts w:ascii="Times New Roman" w:hAnsi="Times New Roman" w:cs="Times New Roman"/>
          <w:sz w:val="23"/>
          <w:szCs w:val="23"/>
          <w:lang w:val="en-US"/>
        </w:rPr>
        <w:t xml:space="preserve">Blaxland, J. 2018. </w:t>
      </w:r>
      <w:r w:rsidRPr="00DC2B7D">
        <w:rPr>
          <w:rFonts w:ascii="Times New Roman" w:hAnsi="Times New Roman" w:cs="Times New Roman"/>
          <w:i/>
          <w:sz w:val="23"/>
          <w:szCs w:val="23"/>
          <w:lang w:val="en-US"/>
        </w:rPr>
        <w:t>Plan B: Australia’s Foreign Policy White Paper</w:t>
      </w:r>
      <w:r w:rsidRPr="00DC2B7D">
        <w:rPr>
          <w:rFonts w:ascii="Times New Roman" w:hAnsi="Times New Roman" w:cs="Times New Roman"/>
          <w:sz w:val="23"/>
          <w:szCs w:val="23"/>
          <w:lang w:val="en-US"/>
        </w:rPr>
        <w:t xml:space="preserve">, </w:t>
      </w:r>
      <w:r w:rsidR="005137B2" w:rsidRPr="00DC2B7D">
        <w:rPr>
          <w:rFonts w:ascii="Times New Roman" w:hAnsi="Times New Roman" w:cs="Times New Roman"/>
          <w:sz w:val="23"/>
          <w:szCs w:val="23"/>
        </w:rPr>
        <w:t>https://www.aspistrategist.org.au/plan-b-australias-foreign-policy-white-paper/</w:t>
      </w:r>
      <w:r w:rsidR="005137B2" w:rsidRPr="00DC2B7D">
        <w:rPr>
          <w:rFonts w:ascii="Times New Roman" w:hAnsi="Times New Roman" w:cs="Times New Roman"/>
          <w:sz w:val="23"/>
          <w:szCs w:val="23"/>
          <w:lang w:val="en-US"/>
        </w:rPr>
        <w:t>”.  (</w:t>
      </w:r>
      <w:r w:rsidR="004C7B2D" w:rsidRPr="00DC2B7D">
        <w:rPr>
          <w:rFonts w:ascii="Times New Roman" w:hAnsi="Times New Roman" w:cs="Times New Roman"/>
          <w:sz w:val="23"/>
          <w:szCs w:val="23"/>
        </w:rPr>
        <w:t>diakses</w:t>
      </w:r>
      <w:r w:rsidRPr="00DC2B7D">
        <w:rPr>
          <w:rFonts w:ascii="Times New Roman" w:hAnsi="Times New Roman" w:cs="Times New Roman"/>
          <w:sz w:val="23"/>
          <w:szCs w:val="23"/>
        </w:rPr>
        <w:t xml:space="preserve"> 30 September 2021</w:t>
      </w:r>
      <w:r w:rsidR="005137B2" w:rsidRPr="00DC2B7D">
        <w:rPr>
          <w:rFonts w:ascii="Times New Roman" w:hAnsi="Times New Roman" w:cs="Times New Roman"/>
          <w:sz w:val="23"/>
          <w:szCs w:val="23"/>
          <w:lang w:val="en-US"/>
        </w:rPr>
        <w:t>)</w:t>
      </w:r>
      <w:r w:rsidRPr="00DC2B7D">
        <w:rPr>
          <w:rFonts w:ascii="Times New Roman" w:hAnsi="Times New Roman" w:cs="Times New Roman"/>
          <w:sz w:val="23"/>
          <w:szCs w:val="23"/>
        </w:rPr>
        <w:t>.</w:t>
      </w:r>
    </w:p>
    <w:p w14:paraId="67568598" w14:textId="77777777" w:rsidR="00DC2B7D" w:rsidRDefault="00903F0C" w:rsidP="00DC2B7D">
      <w:pPr>
        <w:pStyle w:val="ListParagraph"/>
        <w:spacing w:before="100" w:beforeAutospacing="1" w:line="240" w:lineRule="auto"/>
        <w:ind w:left="1276" w:hanging="708"/>
        <w:jc w:val="both"/>
        <w:rPr>
          <w:rFonts w:ascii="Times New Roman" w:hAnsi="Times New Roman" w:cs="Times New Roman"/>
          <w:sz w:val="23"/>
          <w:szCs w:val="23"/>
        </w:rPr>
      </w:pPr>
      <w:r w:rsidRPr="00DC2B7D">
        <w:rPr>
          <w:rFonts w:ascii="Times New Roman" w:hAnsi="Times New Roman" w:cs="Times New Roman"/>
          <w:i/>
          <w:iCs/>
          <w:sz w:val="23"/>
          <w:szCs w:val="23"/>
        </w:rPr>
        <w:t>China Indonesia Wary of US Troops in Darwin</w:t>
      </w:r>
      <w:r w:rsidR="005137B2" w:rsidRPr="00DC2B7D">
        <w:rPr>
          <w:rFonts w:ascii="Times New Roman" w:hAnsi="Times New Roman" w:cs="Times New Roman"/>
          <w:sz w:val="23"/>
          <w:szCs w:val="23"/>
        </w:rPr>
        <w:t>, https://www.abc.net.au/news/2011-11-17/china-indonesia-wary-of-us-troops-in-darwin/3675866</w:t>
      </w:r>
      <w:r w:rsidR="005137B2" w:rsidRPr="00DC2B7D">
        <w:rPr>
          <w:rFonts w:ascii="Times New Roman" w:hAnsi="Times New Roman" w:cs="Times New Roman"/>
          <w:sz w:val="23"/>
          <w:szCs w:val="23"/>
          <w:lang w:val="en-US"/>
        </w:rPr>
        <w:t>”.</w:t>
      </w:r>
      <w:r w:rsidRPr="00DC2B7D">
        <w:rPr>
          <w:rFonts w:ascii="Times New Roman" w:hAnsi="Times New Roman" w:cs="Times New Roman"/>
          <w:sz w:val="23"/>
          <w:szCs w:val="23"/>
        </w:rPr>
        <w:t xml:space="preserve"> </w:t>
      </w:r>
      <w:r w:rsidR="005137B2" w:rsidRPr="00DC2B7D">
        <w:rPr>
          <w:rFonts w:ascii="Times New Roman" w:hAnsi="Times New Roman" w:cs="Times New Roman"/>
          <w:sz w:val="23"/>
          <w:szCs w:val="23"/>
          <w:lang w:val="en-US"/>
        </w:rPr>
        <w:t>(</w:t>
      </w:r>
      <w:r w:rsidR="004C7B2D" w:rsidRPr="00DC2B7D">
        <w:rPr>
          <w:rFonts w:ascii="Times New Roman" w:hAnsi="Times New Roman" w:cs="Times New Roman"/>
          <w:sz w:val="23"/>
          <w:szCs w:val="23"/>
        </w:rPr>
        <w:t xml:space="preserve">diakses </w:t>
      </w:r>
      <w:r w:rsidRPr="00DC2B7D">
        <w:rPr>
          <w:rFonts w:ascii="Times New Roman" w:hAnsi="Times New Roman" w:cs="Times New Roman"/>
          <w:sz w:val="23"/>
          <w:szCs w:val="23"/>
        </w:rPr>
        <w:t>20 September 2021</w:t>
      </w:r>
      <w:r w:rsidR="004C7B2D" w:rsidRPr="00DC2B7D">
        <w:rPr>
          <w:rFonts w:ascii="Times New Roman" w:hAnsi="Times New Roman" w:cs="Times New Roman"/>
          <w:sz w:val="23"/>
          <w:szCs w:val="23"/>
          <w:lang w:val="en-US"/>
        </w:rPr>
        <w:t>)</w:t>
      </w:r>
      <w:r w:rsidRPr="00DC2B7D">
        <w:rPr>
          <w:rFonts w:ascii="Times New Roman" w:hAnsi="Times New Roman" w:cs="Times New Roman"/>
          <w:sz w:val="23"/>
          <w:szCs w:val="23"/>
        </w:rPr>
        <w:t>.</w:t>
      </w:r>
    </w:p>
    <w:p w14:paraId="7159DEF6" w14:textId="7D501904" w:rsidR="00815641" w:rsidRDefault="00903F0C" w:rsidP="00DC2B7D">
      <w:pPr>
        <w:pStyle w:val="ListParagraph"/>
        <w:spacing w:before="100" w:beforeAutospacing="1" w:line="240" w:lineRule="auto"/>
        <w:ind w:left="1276" w:hanging="708"/>
        <w:jc w:val="both"/>
        <w:rPr>
          <w:rFonts w:ascii="Times New Roman" w:hAnsi="Times New Roman" w:cs="Times New Roman"/>
          <w:sz w:val="23"/>
          <w:szCs w:val="23"/>
          <w:lang w:val="en-US"/>
        </w:rPr>
      </w:pPr>
      <w:r w:rsidRPr="00DC2B7D">
        <w:rPr>
          <w:rFonts w:ascii="Times New Roman" w:hAnsi="Times New Roman" w:cs="Times New Roman"/>
          <w:sz w:val="23"/>
          <w:szCs w:val="23"/>
        </w:rPr>
        <w:t>Sorongan, T. Bye AS! Ekonomi China Nomor 1 Dunia di 2028, RI Nomor berapa?.</w:t>
      </w:r>
      <w:r w:rsidR="004C7B2D" w:rsidRPr="00DC2B7D">
        <w:rPr>
          <w:rFonts w:ascii="Times New Roman" w:hAnsi="Times New Roman" w:cs="Times New Roman"/>
          <w:sz w:val="23"/>
          <w:szCs w:val="23"/>
        </w:rPr>
        <w:t xml:space="preserve"> </w:t>
      </w:r>
      <w:r w:rsidR="004C7B2D" w:rsidRPr="00DC2B7D">
        <w:rPr>
          <w:rFonts w:ascii="Times New Roman" w:hAnsi="Times New Roman" w:cs="Times New Roman"/>
          <w:sz w:val="23"/>
          <w:szCs w:val="23"/>
          <w:lang w:val="en-US"/>
        </w:rPr>
        <w:t>“</w:t>
      </w:r>
      <w:r w:rsidR="004C7B2D" w:rsidRPr="00DC2B7D">
        <w:rPr>
          <w:rFonts w:ascii="Times New Roman" w:hAnsi="Times New Roman" w:cs="Times New Roman"/>
          <w:sz w:val="23"/>
          <w:szCs w:val="23"/>
        </w:rPr>
        <w:t>https://www.cnbcindonesia.com/market/20201226194207-17-211690/bye-as-ekonomi-china-nomor-1-dunia-di-2028-ri-nomor-berapa</w:t>
      </w:r>
      <w:r w:rsidR="004C7B2D" w:rsidRPr="00DC2B7D">
        <w:rPr>
          <w:rFonts w:ascii="Times New Roman" w:hAnsi="Times New Roman" w:cs="Times New Roman"/>
          <w:sz w:val="23"/>
          <w:szCs w:val="23"/>
          <w:lang w:val="en-US"/>
        </w:rPr>
        <w:t>”.</w:t>
      </w:r>
      <w:r w:rsidR="004C7B2D" w:rsidRPr="00DC2B7D">
        <w:rPr>
          <w:rFonts w:ascii="Times New Roman" w:hAnsi="Times New Roman" w:cs="Times New Roman"/>
          <w:sz w:val="23"/>
          <w:szCs w:val="23"/>
        </w:rPr>
        <w:t xml:space="preserve"> (diakses </w:t>
      </w:r>
      <w:r w:rsidRPr="00DC2B7D">
        <w:rPr>
          <w:rFonts w:ascii="Times New Roman" w:hAnsi="Times New Roman" w:cs="Times New Roman"/>
          <w:sz w:val="23"/>
          <w:szCs w:val="23"/>
        </w:rPr>
        <w:t>29 September 2021</w:t>
      </w:r>
      <w:r w:rsidR="004C7B2D" w:rsidRPr="00DC2B7D">
        <w:rPr>
          <w:rFonts w:ascii="Times New Roman" w:hAnsi="Times New Roman" w:cs="Times New Roman"/>
          <w:sz w:val="23"/>
          <w:szCs w:val="23"/>
          <w:lang w:val="en-US"/>
        </w:rPr>
        <w:t>).</w:t>
      </w:r>
    </w:p>
    <w:p w14:paraId="3810C9EA" w14:textId="771ED9BD" w:rsidR="00DC2B7D" w:rsidRPr="00DC2B7D" w:rsidRDefault="00DC2B7D" w:rsidP="00DC2B7D">
      <w:pPr>
        <w:pStyle w:val="ListParagraph"/>
        <w:spacing w:before="100" w:beforeAutospacing="1" w:line="240" w:lineRule="auto"/>
        <w:ind w:left="1276" w:hanging="708"/>
        <w:jc w:val="both"/>
        <w:rPr>
          <w:rFonts w:ascii="Times New Roman" w:hAnsi="Times New Roman" w:cs="Times New Roman"/>
          <w:sz w:val="23"/>
          <w:szCs w:val="23"/>
        </w:rPr>
      </w:pPr>
      <w:r w:rsidRPr="006B117E">
        <w:rPr>
          <w:rFonts w:ascii="Times New Roman" w:hAnsi="Times New Roman" w:cs="Times New Roman"/>
          <w:sz w:val="24"/>
          <w:szCs w:val="24"/>
        </w:rPr>
        <w:t>Welle, D. 2021. https://www.dw.com/id/lobi-politik-cina-ajak-australia-jalin-kerjasama-dagang/a-59142688, (diakses 10 November 2021)</w:t>
      </w:r>
      <w:bookmarkStart w:id="0" w:name="_GoBack"/>
      <w:bookmarkEnd w:id="0"/>
    </w:p>
    <w:sectPr w:rsidR="00DC2B7D" w:rsidRPr="00DC2B7D" w:rsidSect="00C71BE1">
      <w:headerReference w:type="default" r:id="rId10"/>
      <w:footerReference w:type="default" r:id="rId11"/>
      <w:pgSz w:w="11906" w:h="16838"/>
      <w:pgMar w:top="2268" w:right="1701" w:bottom="1701" w:left="2268" w:header="709" w:footer="709" w:gutter="0"/>
      <w:pgNumType w:start="4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4666" w14:textId="77777777" w:rsidR="005B2D79" w:rsidRDefault="005B2D79" w:rsidP="00F0780F">
      <w:pPr>
        <w:spacing w:after="0" w:line="240" w:lineRule="auto"/>
      </w:pPr>
      <w:r>
        <w:separator/>
      </w:r>
    </w:p>
  </w:endnote>
  <w:endnote w:type="continuationSeparator" w:id="0">
    <w:p w14:paraId="12856E8F" w14:textId="77777777" w:rsidR="005B2D79" w:rsidRDefault="005B2D79" w:rsidP="00F0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06440"/>
      <w:docPartObj>
        <w:docPartGallery w:val="Page Numbers (Bottom of Page)"/>
        <w:docPartUnique/>
      </w:docPartObj>
    </w:sdtPr>
    <w:sdtEndPr>
      <w:rPr>
        <w:noProof/>
      </w:rPr>
    </w:sdtEndPr>
    <w:sdtContent>
      <w:p w14:paraId="2295BB77" w14:textId="359DE5F6" w:rsidR="00C71BE1" w:rsidRDefault="00C71BE1">
        <w:pPr>
          <w:pStyle w:val="Footer"/>
          <w:jc w:val="center"/>
        </w:pPr>
        <w:r>
          <w:fldChar w:fldCharType="begin"/>
        </w:r>
        <w:r>
          <w:instrText xml:space="preserve"> PAGE   \* MERGEFORMAT </w:instrText>
        </w:r>
        <w:r>
          <w:fldChar w:fldCharType="separate"/>
        </w:r>
        <w:r w:rsidR="00DC2B7D">
          <w:rPr>
            <w:noProof/>
          </w:rPr>
          <w:t>421</w:t>
        </w:r>
        <w:r>
          <w:rPr>
            <w:noProof/>
          </w:rPr>
          <w:fldChar w:fldCharType="end"/>
        </w:r>
      </w:p>
    </w:sdtContent>
  </w:sdt>
  <w:p w14:paraId="573DFAF9" w14:textId="77777777" w:rsidR="00852113" w:rsidRDefault="00852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A72B" w14:textId="77777777" w:rsidR="005B2D79" w:rsidRDefault="005B2D79" w:rsidP="00F0780F">
      <w:pPr>
        <w:spacing w:after="0" w:line="240" w:lineRule="auto"/>
      </w:pPr>
      <w:r>
        <w:separator/>
      </w:r>
    </w:p>
  </w:footnote>
  <w:footnote w:type="continuationSeparator" w:id="0">
    <w:p w14:paraId="2C911677" w14:textId="77777777" w:rsidR="005B2D79" w:rsidRDefault="005B2D79" w:rsidP="00F0780F">
      <w:pPr>
        <w:spacing w:after="0" w:line="240" w:lineRule="auto"/>
      </w:pPr>
      <w:r>
        <w:continuationSeparator/>
      </w:r>
    </w:p>
  </w:footnote>
  <w:footnote w:id="1">
    <w:p w14:paraId="6BD7F752" w14:textId="77777777" w:rsidR="00F0780F" w:rsidRPr="00BD5C4A" w:rsidRDefault="00F0780F" w:rsidP="00BD5C4A">
      <w:pPr>
        <w:pStyle w:val="FootnoteText"/>
        <w:rPr>
          <w:rFonts w:ascii="Times New Roman" w:hAnsi="Times New Roman" w:cs="Times New Roman"/>
        </w:rPr>
      </w:pPr>
      <w:r>
        <w:rPr>
          <w:rStyle w:val="FootnoteReference"/>
        </w:rPr>
        <w:footnoteRef/>
      </w:r>
      <w:r>
        <w:t xml:space="preserve"> </w:t>
      </w:r>
      <w:r w:rsidRPr="0045122B">
        <w:rPr>
          <w:rFonts w:ascii="Times New Roman" w:hAnsi="Times New Roman" w:cs="Times New Roman"/>
        </w:rPr>
        <w:t xml:space="preserve">Mahasiswa Program S1 Hubungan Internasional, Fakultas Ilmu Sosial dan Ilmu Politik, Universitas Mulawarman. Email: </w:t>
      </w:r>
      <w:r>
        <w:rPr>
          <w:rFonts w:ascii="Times New Roman" w:hAnsi="Times New Roman" w:cs="Times New Roman"/>
          <w:lang w:val="en-US"/>
        </w:rPr>
        <w:t>mealeuca12@gmail.</w:t>
      </w:r>
      <w:r w:rsidRPr="0045122B">
        <w:rPr>
          <w:rFonts w:ascii="Times New Roman" w:hAnsi="Times New Roman" w:cs="Times New Roman"/>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b/>
        <w:i/>
        <w:sz w:val="20"/>
        <w:szCs w:val="20"/>
      </w:rPr>
      <w:alias w:val="Title"/>
      <w:id w:val="-760217288"/>
      <w:dataBinding w:prefixMappings="xmlns:ns0='http://schemas.openxmlformats.org/package/2006/metadata/core-properties' xmlns:ns1='http://purl.org/dc/elements/1.1/'" w:xpath="/ns0:coreProperties[1]/ns1:title[1]" w:storeItemID="{6C3C8BC8-F283-45AE-878A-BAB7291924A1}"/>
      <w:text/>
    </w:sdtPr>
    <w:sdtEndPr/>
    <w:sdtContent>
      <w:p w14:paraId="27C7386C" w14:textId="4A124779" w:rsidR="00832EF9" w:rsidRPr="00832EF9" w:rsidRDefault="00832EF9">
        <w:pPr>
          <w:pStyle w:val="Header"/>
          <w:rPr>
            <w:rFonts w:ascii="Times New Roman" w:eastAsiaTheme="majorEastAsia" w:hAnsi="Times New Roman" w:cs="Times New Roman"/>
            <w:b/>
            <w:i/>
            <w:sz w:val="20"/>
            <w:szCs w:val="20"/>
          </w:rPr>
        </w:pPr>
        <w:r>
          <w:rPr>
            <w:rFonts w:ascii="Times New Roman" w:eastAsiaTheme="majorEastAsia" w:hAnsi="Times New Roman" w:cs="Times New Roman"/>
            <w:b/>
            <w:i/>
            <w:sz w:val="20"/>
            <w:szCs w:val="20"/>
            <w:lang w:val="en-US"/>
          </w:rPr>
          <w:t>eJourn</w:t>
        </w:r>
        <w:r w:rsidR="00C71BE1">
          <w:rPr>
            <w:rFonts w:ascii="Times New Roman" w:eastAsiaTheme="majorEastAsia" w:hAnsi="Times New Roman" w:cs="Times New Roman"/>
            <w:b/>
            <w:i/>
            <w:sz w:val="20"/>
            <w:szCs w:val="20"/>
            <w:lang w:val="en-US"/>
          </w:rPr>
          <w:t xml:space="preserve">al Hubungan Internasional, Vol. 9 No. 2 </w:t>
        </w:r>
        <w:r>
          <w:rPr>
            <w:rFonts w:ascii="Times New Roman" w:eastAsiaTheme="majorEastAsia" w:hAnsi="Times New Roman" w:cs="Times New Roman"/>
            <w:b/>
            <w:i/>
            <w:sz w:val="20"/>
            <w:szCs w:val="20"/>
            <w:lang w:val="en-US"/>
          </w:rPr>
          <w:t xml:space="preserve"> , 2021                                  </w:t>
        </w:r>
        <w:r w:rsidR="00C71BE1">
          <w:rPr>
            <w:rFonts w:ascii="Times New Roman" w:eastAsiaTheme="majorEastAsia" w:hAnsi="Times New Roman" w:cs="Times New Roman"/>
            <w:b/>
            <w:i/>
            <w:sz w:val="20"/>
            <w:szCs w:val="20"/>
            <w:lang w:val="en-US"/>
          </w:rPr>
          <w:t xml:space="preserve">  </w:t>
        </w:r>
        <w:r>
          <w:rPr>
            <w:rFonts w:ascii="Times New Roman" w:eastAsiaTheme="majorEastAsia" w:hAnsi="Times New Roman" w:cs="Times New Roman"/>
            <w:b/>
            <w:i/>
            <w:sz w:val="20"/>
            <w:szCs w:val="20"/>
            <w:lang w:val="en-US"/>
          </w:rPr>
          <w:t>ISSN:</w:t>
        </w:r>
        <w:r w:rsidR="00C71BE1">
          <w:rPr>
            <w:rFonts w:ascii="Times New Roman" w:eastAsiaTheme="majorEastAsia" w:hAnsi="Times New Roman" w:cs="Times New Roman"/>
            <w:b/>
            <w:i/>
            <w:sz w:val="20"/>
            <w:szCs w:val="20"/>
            <w:lang w:val="en-US"/>
          </w:rPr>
          <w:t xml:space="preserve"> 2477-2623</w:t>
        </w:r>
      </w:p>
    </w:sdtContent>
  </w:sdt>
  <w:p w14:paraId="687935A5" w14:textId="4892A178" w:rsidR="00832EF9" w:rsidRDefault="00832EF9">
    <w:pPr>
      <w:pStyle w:val="Header"/>
    </w:pPr>
    <w:r>
      <w:rPr>
        <w:b/>
        <w:noProof/>
        <w:lang w:eastAsia="id-ID"/>
      </w:rPr>
      <mc:AlternateContent>
        <mc:Choice Requires="wps">
          <w:drawing>
            <wp:anchor distT="0" distB="0" distL="114300" distR="114300" simplePos="0" relativeHeight="251659264" behindDoc="0" locked="0" layoutInCell="1" allowOverlap="1" wp14:anchorId="3C494FF6" wp14:editId="6C86EFC4">
              <wp:simplePos x="0" y="0"/>
              <wp:positionH relativeFrom="column">
                <wp:posOffset>0</wp:posOffset>
              </wp:positionH>
              <wp:positionV relativeFrom="paragraph">
                <wp:posOffset>37465</wp:posOffset>
              </wp:positionV>
              <wp:extent cx="5029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7A64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5pt" to="3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7EwQEAAMgDAAAOAAAAZHJzL2Uyb0RvYy54bWysU8GO0zAQvSPxD5bvNGlXoCVquoeu4IKg&#10;YtkP8DrjxsL2WGPTtH/P2G2zCNAeEBfH9rz3Zt54sr47eicOQMli6OVy0UoBQeNgw76Xj98+vLmV&#10;ImUVBuUwQC9PkOTd5vWr9RQ7WOGIbgASLBJSN8VejjnHrmmSHsGrtMAIgYMGyavMR9o3A6mJ1b1r&#10;Vm37rpmQhkioISW+vT8H5abqGwM6fzEmQRaul1xbrivV9amszWatuj2pOFp9KUP9QxVe2cBJZ6l7&#10;lZX4QfYPKW81YUKTFxp9g8ZYDdUDu1m2v7l5GFWE6oWbk+LcpvT/ZPXnw46EHfjtpAjK8xM9ZFJ2&#10;P2axxRC4gUhiWfo0xdQxfBt2dDmluKNi+mjIly/bEcfa29PcWzhmofnybbt6zw8mhb7GmmdipJQ/&#10;AnpRNr10NhTbqlOHTylzMoZeIeXaBTH18uZ2yXolWio711J3+eTgDPsKhr1x9psqV6cKto7EQfE8&#10;DN+rLxZ3gZGFYqxzM6l9mXTBFhrUSZuJq5eJM7pmxJBnorcB6W/kfLyWas74q+uz12L7CYdTfZna&#10;Dh6X2rbLaJd5/PVc6c8/4OYnAAAA//8DAFBLAwQUAAYACAAAACEAo7EZcdkAAAAEAQAADwAAAGRy&#10;cy9kb3ducmV2LnhtbEyPTUvDQBCG74L/YRnBm9204EdiNsUquaggrUWv2+yYBLOzITtN4r939KLH&#10;h3d432fy9ew7NeIQ20AGlosEFFIVXEu1gf1reXEDKrIlZ7tAaOALI6yL05PcZi5MtMVxx7WSEoqZ&#10;NdAw95nWsWrQ27gIPZJkH2HwlgWHWrvBTlLuO71KkivtbUuy0Nge7xusPndHb+D5gadN+fY48v69&#10;jOnLcsvz08aY87P57hYU48x/x/CjL+pQiNMhHMlF1RmQR9jAZQpKwut0JXz4ZV3k+r988Q0AAP//&#10;AwBQSwECLQAUAAYACAAAACEAtoM4kv4AAADhAQAAEwAAAAAAAAAAAAAAAAAAAAAAW0NvbnRlbnRf&#10;VHlwZXNdLnhtbFBLAQItABQABgAIAAAAIQA4/SH/1gAAAJQBAAALAAAAAAAAAAAAAAAAAC8BAABf&#10;cmVscy8ucmVsc1BLAQItABQABgAIAAAAIQCfuS7EwQEAAMgDAAAOAAAAAAAAAAAAAAAAAC4CAABk&#10;cnMvZTJvRG9jLnhtbFBLAQItABQABgAIAAAAIQCjsRlx2QAAAAQBAAAPAAAAAAAAAAAAAAAAABsE&#10;AABkcnMvZG93bnJldi54bWxQSwUGAAAAAAQABADzAAAAIQUAAAAA&#10;" strokecolor="black [3200]" strokeweight="3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B0441B"/>
    <w:multiLevelType w:val="multilevel"/>
    <w:tmpl w:val="AE6E660E"/>
    <w:lvl w:ilvl="0">
      <w:start w:val="1"/>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i w:val="0"/>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1460A54"/>
    <w:multiLevelType w:val="hybridMultilevel"/>
    <w:tmpl w:val="954C033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9046F5"/>
    <w:multiLevelType w:val="hybridMultilevel"/>
    <w:tmpl w:val="C1CAFA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263944"/>
    <w:multiLevelType w:val="hybridMultilevel"/>
    <w:tmpl w:val="5DB69A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8E5397B"/>
    <w:multiLevelType w:val="hybridMultilevel"/>
    <w:tmpl w:val="78DE6C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4201B42"/>
    <w:multiLevelType w:val="hybridMultilevel"/>
    <w:tmpl w:val="AE8246C2"/>
    <w:lvl w:ilvl="0" w:tplc="04210017">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
    <w:nsid w:val="649E42DF"/>
    <w:multiLevelType w:val="hybridMultilevel"/>
    <w:tmpl w:val="31504C3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6C537022"/>
    <w:multiLevelType w:val="hybridMultilevel"/>
    <w:tmpl w:val="156888F6"/>
    <w:lvl w:ilvl="0" w:tplc="04210015">
      <w:start w:val="1"/>
      <w:numFmt w:val="upp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6C651FCF"/>
    <w:multiLevelType w:val="hybridMultilevel"/>
    <w:tmpl w:val="ADC4E03C"/>
    <w:lvl w:ilvl="0" w:tplc="3CBAFA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EF570AF"/>
    <w:multiLevelType w:val="hybridMultilevel"/>
    <w:tmpl w:val="65D2A886"/>
    <w:lvl w:ilvl="0" w:tplc="04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70775402"/>
    <w:multiLevelType w:val="hybridMultilevel"/>
    <w:tmpl w:val="C34A6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316F24"/>
    <w:multiLevelType w:val="hybridMultilevel"/>
    <w:tmpl w:val="6A1878AC"/>
    <w:lvl w:ilvl="0" w:tplc="C1F6B0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5"/>
  </w:num>
  <w:num w:numId="5">
    <w:abstractNumId w:val="4"/>
  </w:num>
  <w:num w:numId="6">
    <w:abstractNumId w:val="9"/>
  </w:num>
  <w:num w:numId="7">
    <w:abstractNumId w:val="6"/>
  </w:num>
  <w:num w:numId="8">
    <w:abstractNumId w:val="7"/>
  </w:num>
  <w:num w:numId="9">
    <w:abstractNumId w:val="1"/>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0F"/>
    <w:rsid w:val="000030DA"/>
    <w:rsid w:val="00006C28"/>
    <w:rsid w:val="00013B8C"/>
    <w:rsid w:val="00041653"/>
    <w:rsid w:val="00095CA7"/>
    <w:rsid w:val="000E24A3"/>
    <w:rsid w:val="000E3426"/>
    <w:rsid w:val="001051F0"/>
    <w:rsid w:val="00164F44"/>
    <w:rsid w:val="001914D3"/>
    <w:rsid w:val="001D11A6"/>
    <w:rsid w:val="001D22EA"/>
    <w:rsid w:val="001D6993"/>
    <w:rsid w:val="00202711"/>
    <w:rsid w:val="002140D5"/>
    <w:rsid w:val="00267F9D"/>
    <w:rsid w:val="0028463D"/>
    <w:rsid w:val="00362D3B"/>
    <w:rsid w:val="00397D63"/>
    <w:rsid w:val="003B6EE9"/>
    <w:rsid w:val="00403ED3"/>
    <w:rsid w:val="004632A7"/>
    <w:rsid w:val="004A4B3A"/>
    <w:rsid w:val="004B12E9"/>
    <w:rsid w:val="004C7B2D"/>
    <w:rsid w:val="0050520F"/>
    <w:rsid w:val="005137B2"/>
    <w:rsid w:val="00514904"/>
    <w:rsid w:val="0054272E"/>
    <w:rsid w:val="005B2D79"/>
    <w:rsid w:val="005C0751"/>
    <w:rsid w:val="005E14AC"/>
    <w:rsid w:val="005F54BE"/>
    <w:rsid w:val="00641E51"/>
    <w:rsid w:val="00667333"/>
    <w:rsid w:val="00686197"/>
    <w:rsid w:val="00690497"/>
    <w:rsid w:val="006C1717"/>
    <w:rsid w:val="006D530A"/>
    <w:rsid w:val="006E6085"/>
    <w:rsid w:val="00704F37"/>
    <w:rsid w:val="007124DE"/>
    <w:rsid w:val="00752D45"/>
    <w:rsid w:val="00815641"/>
    <w:rsid w:val="0081600E"/>
    <w:rsid w:val="00832EF9"/>
    <w:rsid w:val="0084244F"/>
    <w:rsid w:val="00852113"/>
    <w:rsid w:val="008A77D0"/>
    <w:rsid w:val="008D2BF1"/>
    <w:rsid w:val="008F5D2B"/>
    <w:rsid w:val="00903F0C"/>
    <w:rsid w:val="00965DA2"/>
    <w:rsid w:val="00977571"/>
    <w:rsid w:val="0099562D"/>
    <w:rsid w:val="00AC30CA"/>
    <w:rsid w:val="00AD2934"/>
    <w:rsid w:val="00AD496E"/>
    <w:rsid w:val="00B01127"/>
    <w:rsid w:val="00B50FAA"/>
    <w:rsid w:val="00B64539"/>
    <w:rsid w:val="00B94682"/>
    <w:rsid w:val="00BA107B"/>
    <w:rsid w:val="00BA3478"/>
    <w:rsid w:val="00BD5C4A"/>
    <w:rsid w:val="00C137FD"/>
    <w:rsid w:val="00C15415"/>
    <w:rsid w:val="00C71BE1"/>
    <w:rsid w:val="00C82F8A"/>
    <w:rsid w:val="00CC0327"/>
    <w:rsid w:val="00D50224"/>
    <w:rsid w:val="00D80548"/>
    <w:rsid w:val="00DC2B7D"/>
    <w:rsid w:val="00DE396A"/>
    <w:rsid w:val="00DF326D"/>
    <w:rsid w:val="00E0740A"/>
    <w:rsid w:val="00E67197"/>
    <w:rsid w:val="00E70ABB"/>
    <w:rsid w:val="00E864D1"/>
    <w:rsid w:val="00E931B6"/>
    <w:rsid w:val="00ED00E3"/>
    <w:rsid w:val="00ED326D"/>
    <w:rsid w:val="00ED5CE5"/>
    <w:rsid w:val="00F0780F"/>
    <w:rsid w:val="00F75D68"/>
    <w:rsid w:val="00F854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AA9D"/>
  <w15:chartTrackingRefBased/>
  <w15:docId w15:val="{79E406E9-C06D-4257-B767-45675E5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0780F"/>
    <w:pPr>
      <w:spacing w:after="0" w:line="240" w:lineRule="auto"/>
    </w:pPr>
    <w:rPr>
      <w:sz w:val="20"/>
      <w:szCs w:val="20"/>
    </w:rPr>
  </w:style>
  <w:style w:type="character" w:customStyle="1" w:styleId="FootnoteTextChar">
    <w:name w:val="Footnote Text Char"/>
    <w:basedOn w:val="DefaultParagraphFont"/>
    <w:link w:val="FootnoteText"/>
    <w:rsid w:val="00F0780F"/>
    <w:rPr>
      <w:sz w:val="20"/>
      <w:szCs w:val="20"/>
    </w:rPr>
  </w:style>
  <w:style w:type="character" w:styleId="FootnoteReference">
    <w:name w:val="footnote reference"/>
    <w:basedOn w:val="DefaultParagraphFont"/>
    <w:unhideWhenUsed/>
    <w:qFormat/>
    <w:rsid w:val="00F0780F"/>
    <w:rPr>
      <w:vertAlign w:val="superscript"/>
    </w:rPr>
  </w:style>
  <w:style w:type="paragraph" w:styleId="ListParagraph">
    <w:name w:val="List Paragraph"/>
    <w:basedOn w:val="Normal"/>
    <w:uiPriority w:val="34"/>
    <w:qFormat/>
    <w:rsid w:val="00ED5CE5"/>
    <w:pPr>
      <w:ind w:left="720"/>
      <w:contextualSpacing/>
    </w:pPr>
  </w:style>
  <w:style w:type="paragraph" w:styleId="Header">
    <w:name w:val="header"/>
    <w:basedOn w:val="Normal"/>
    <w:link w:val="HeaderChar"/>
    <w:uiPriority w:val="99"/>
    <w:unhideWhenUsed/>
    <w:rsid w:val="0085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13"/>
  </w:style>
  <w:style w:type="paragraph" w:styleId="Footer">
    <w:name w:val="footer"/>
    <w:basedOn w:val="Normal"/>
    <w:link w:val="FooterChar"/>
    <w:uiPriority w:val="99"/>
    <w:unhideWhenUsed/>
    <w:rsid w:val="0085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13"/>
  </w:style>
  <w:style w:type="character" w:styleId="Hyperlink">
    <w:name w:val="Hyperlink"/>
    <w:basedOn w:val="DefaultParagraphFont"/>
    <w:uiPriority w:val="99"/>
    <w:unhideWhenUsed/>
    <w:rsid w:val="00513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224A-B319-48FF-B4F6-7207C2E7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Hubungan Internasional, Vol. 9 No. 2  , 2021                                    ISSN: 2477-2623</dc:title>
  <dc:subject/>
  <dc:creator>Amella Winata</dc:creator>
  <cp:keywords/>
  <dc:description/>
  <cp:lastModifiedBy>Amella Winata</cp:lastModifiedBy>
  <cp:revision>7</cp:revision>
  <dcterms:created xsi:type="dcterms:W3CDTF">2021-11-16T02:43:00Z</dcterms:created>
  <dcterms:modified xsi:type="dcterms:W3CDTF">2021-11-18T09:40:00Z</dcterms:modified>
</cp:coreProperties>
</file>